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FFE45" w14:textId="77777777" w:rsidR="00F54D64" w:rsidRDefault="00F54D64">
      <w:pPr>
        <w:spacing w:line="540" w:lineRule="exact"/>
        <w:ind w:firstLineChars="200" w:firstLine="643"/>
        <w:jc w:val="center"/>
        <w:rPr>
          <w:rFonts w:hAnsi="宋体"/>
          <w:b/>
          <w:bCs/>
          <w:color w:val="000000"/>
          <w:szCs w:val="32"/>
        </w:rPr>
      </w:pPr>
    </w:p>
    <w:p w14:paraId="5EAA884A" w14:textId="77777777" w:rsidR="00F54D64" w:rsidRDefault="00000000">
      <w:pPr>
        <w:spacing w:line="540" w:lineRule="exact"/>
        <w:ind w:firstLineChars="200" w:firstLine="880"/>
        <w:jc w:val="center"/>
        <w:rPr>
          <w:rFonts w:ascii="黑体" w:eastAsia="黑体" w:hAnsi="宋体"/>
          <w:bCs/>
          <w:color w:val="000000"/>
          <w:sz w:val="44"/>
          <w:szCs w:val="44"/>
        </w:rPr>
      </w:pPr>
      <w:r>
        <w:rPr>
          <w:rFonts w:ascii="黑体" w:eastAsia="黑体" w:hAnsi="宋体" w:hint="eastAsia"/>
          <w:bCs/>
          <w:color w:val="000000"/>
          <w:sz w:val="44"/>
          <w:szCs w:val="44"/>
        </w:rPr>
        <w:t>常宁市乡村公路服务</w:t>
      </w:r>
      <w:proofErr w:type="gramStart"/>
      <w:r>
        <w:rPr>
          <w:rFonts w:ascii="黑体" w:eastAsia="黑体" w:hAnsi="宋体" w:hint="eastAsia"/>
          <w:bCs/>
          <w:color w:val="000000"/>
          <w:sz w:val="44"/>
          <w:szCs w:val="44"/>
        </w:rPr>
        <w:t>所预算</w:t>
      </w:r>
      <w:proofErr w:type="gramEnd"/>
      <w:r>
        <w:rPr>
          <w:rFonts w:ascii="黑体" w:eastAsia="黑体" w:hAnsi="宋体" w:hint="eastAsia"/>
          <w:bCs/>
          <w:color w:val="000000"/>
          <w:sz w:val="44"/>
          <w:szCs w:val="44"/>
        </w:rPr>
        <w:t>支出绩效自评报告</w:t>
      </w:r>
    </w:p>
    <w:p w14:paraId="4F3B55F3" w14:textId="77777777" w:rsidR="00F54D64" w:rsidRDefault="00F54D64">
      <w:pPr>
        <w:spacing w:line="600" w:lineRule="exact"/>
        <w:ind w:firstLineChars="300" w:firstLine="840"/>
        <w:outlineLvl w:val="0"/>
        <w:rPr>
          <w:rFonts w:hAnsi="仿宋_GB2312" w:cs="仿宋_GB2312"/>
          <w:color w:val="000000"/>
          <w:sz w:val="28"/>
          <w:szCs w:val="28"/>
        </w:rPr>
      </w:pPr>
    </w:p>
    <w:p w14:paraId="325D27AA" w14:textId="77777777" w:rsidR="00F54D64" w:rsidRDefault="00000000">
      <w:pPr>
        <w:spacing w:line="600" w:lineRule="exact"/>
        <w:ind w:firstLineChars="300" w:firstLine="840"/>
        <w:outlineLvl w:val="0"/>
        <w:rPr>
          <w:rFonts w:hAnsi="仿宋_GB2312" w:cs="仿宋_GB2312"/>
          <w:color w:val="000000"/>
          <w:sz w:val="28"/>
          <w:szCs w:val="28"/>
        </w:rPr>
      </w:pPr>
      <w:r>
        <w:rPr>
          <w:rFonts w:hAnsi="仿宋_GB2312" w:cs="仿宋_GB2312" w:hint="eastAsia"/>
          <w:color w:val="000000"/>
          <w:sz w:val="28"/>
          <w:szCs w:val="28"/>
        </w:rPr>
        <w:t>为贯切落实«中共中央国务院关于全面实施预算绩效管理意见(2018年9月1日)»精神及常财绩[2020]17号关于整体绩效评价和重点项目绩效评价的通知，为进一步规范和加强专项资金使用管理，切实提高资金使用效益和项目管理水平，我所领导高度重视，积极组织开展绩效自评，现将我所2020年预算支出绩效评价情况汇报如下：</w:t>
      </w:r>
    </w:p>
    <w:p w14:paraId="3AC77D2D" w14:textId="77777777" w:rsidR="00F54D64" w:rsidRDefault="00000000">
      <w:pPr>
        <w:numPr>
          <w:ilvl w:val="0"/>
          <w:numId w:val="1"/>
        </w:numPr>
        <w:spacing w:line="600" w:lineRule="exact"/>
        <w:ind w:firstLineChars="200" w:firstLine="562"/>
        <w:outlineLvl w:val="0"/>
        <w:rPr>
          <w:rFonts w:hAnsi="仿宋_GB2312" w:cs="仿宋_GB2312"/>
          <w:b/>
          <w:bCs/>
          <w:color w:val="000000"/>
          <w:sz w:val="28"/>
          <w:szCs w:val="28"/>
        </w:rPr>
      </w:pPr>
      <w:r>
        <w:rPr>
          <w:rFonts w:hAnsi="仿宋_GB2312" w:cs="仿宋_GB2312" w:hint="eastAsia"/>
          <w:b/>
          <w:bCs/>
          <w:color w:val="000000"/>
          <w:sz w:val="28"/>
          <w:szCs w:val="28"/>
        </w:rPr>
        <w:t>基本情况</w:t>
      </w:r>
    </w:p>
    <w:p w14:paraId="1219E7B7" w14:textId="77777777" w:rsidR="00F54D64" w:rsidRDefault="00000000">
      <w:pPr>
        <w:spacing w:line="600" w:lineRule="exact"/>
        <w:ind w:firstLineChars="200" w:firstLine="560"/>
        <w:outlineLvl w:val="0"/>
        <w:rPr>
          <w:rFonts w:hAnsi="仿宋_GB2312" w:cs="仿宋_GB2312"/>
          <w:sz w:val="28"/>
          <w:szCs w:val="28"/>
        </w:rPr>
      </w:pPr>
      <w:r>
        <w:rPr>
          <w:rFonts w:hAnsi="仿宋_GB2312" w:cs="仿宋_GB2312" w:hint="eastAsia"/>
          <w:sz w:val="28"/>
          <w:szCs w:val="28"/>
        </w:rPr>
        <w:t>我所是全额拨款的事业单位，人员编制39人，下设7个股室。</w:t>
      </w:r>
    </w:p>
    <w:p w14:paraId="06DB0C15" w14:textId="77777777" w:rsidR="00F54D64" w:rsidRDefault="00000000">
      <w:pPr>
        <w:spacing w:line="600" w:lineRule="exact"/>
        <w:ind w:firstLineChars="200" w:firstLine="560"/>
        <w:outlineLvl w:val="0"/>
        <w:rPr>
          <w:rFonts w:hAnsi="仿宋_GB2312" w:cs="仿宋_GB2312"/>
          <w:sz w:val="28"/>
          <w:szCs w:val="28"/>
        </w:rPr>
      </w:pPr>
      <w:r>
        <w:rPr>
          <w:rFonts w:hAnsi="仿宋_GB2312" w:cs="仿宋_GB2312" w:hint="eastAsia"/>
          <w:sz w:val="28"/>
          <w:szCs w:val="28"/>
        </w:rPr>
        <w:t xml:space="preserve">部门收入支出情况： </w:t>
      </w:r>
    </w:p>
    <w:p w14:paraId="1C6B48BD" w14:textId="77777777" w:rsidR="00F54D64" w:rsidRDefault="00000000">
      <w:pPr>
        <w:spacing w:line="600" w:lineRule="exact"/>
        <w:ind w:firstLineChars="200" w:firstLine="560"/>
        <w:outlineLvl w:val="0"/>
        <w:rPr>
          <w:rFonts w:hAnsi="仿宋_GB2312" w:cs="仿宋_GB2312"/>
          <w:sz w:val="28"/>
          <w:szCs w:val="28"/>
        </w:rPr>
      </w:pPr>
      <w:r>
        <w:rPr>
          <w:rFonts w:hAnsi="仿宋_GB2312" w:cs="仿宋_GB2312" w:hint="eastAsia"/>
          <w:sz w:val="28"/>
          <w:szCs w:val="28"/>
        </w:rPr>
        <w:t>本年收入2500.29万元，其中一般公共财政拨款收入1792.97万元，事业收入700万元，2019年项目支出结转和结余7.32万元。本年总支出2492.97万元，其中：基本支出776.85万元，包括人员经费652.47万元，日常公用经费124.38万元；项目支出1716.12万元。2020年末项目支出结转和结余7.32万元。</w:t>
      </w:r>
    </w:p>
    <w:p w14:paraId="5AD23C99" w14:textId="77777777" w:rsidR="00F54D64" w:rsidRDefault="00000000">
      <w:pPr>
        <w:numPr>
          <w:ilvl w:val="0"/>
          <w:numId w:val="1"/>
        </w:numPr>
        <w:spacing w:line="600" w:lineRule="exact"/>
        <w:ind w:firstLineChars="200" w:firstLine="562"/>
        <w:outlineLvl w:val="0"/>
        <w:rPr>
          <w:rFonts w:hAnsi="仿宋_GB2312" w:cs="仿宋_GB2312"/>
          <w:b/>
          <w:bCs/>
          <w:color w:val="000000"/>
          <w:sz w:val="28"/>
          <w:szCs w:val="28"/>
        </w:rPr>
      </w:pPr>
      <w:r>
        <w:rPr>
          <w:rFonts w:hAnsi="仿宋_GB2312" w:cs="仿宋_GB2312" w:hint="eastAsia"/>
          <w:b/>
          <w:bCs/>
          <w:color w:val="000000"/>
          <w:sz w:val="28"/>
          <w:szCs w:val="28"/>
        </w:rPr>
        <w:t>项目概况</w:t>
      </w:r>
    </w:p>
    <w:p w14:paraId="4E6B8D6D" w14:textId="77777777" w:rsidR="00F54D64" w:rsidRDefault="00000000">
      <w:pPr>
        <w:spacing w:line="600" w:lineRule="exact"/>
        <w:ind w:firstLineChars="200" w:firstLine="560"/>
        <w:outlineLvl w:val="0"/>
        <w:rPr>
          <w:rFonts w:hAnsi="仿宋_GB2312" w:cs="仿宋_GB2312"/>
          <w:color w:val="000000"/>
          <w:sz w:val="28"/>
          <w:szCs w:val="28"/>
        </w:rPr>
      </w:pPr>
      <w:r>
        <w:rPr>
          <w:rFonts w:hAnsi="仿宋_GB2312" w:cs="仿宋_GB2312" w:hint="eastAsia"/>
          <w:color w:val="000000"/>
          <w:sz w:val="28"/>
          <w:szCs w:val="28"/>
        </w:rPr>
        <w:t>（一）项目单位基本情况</w:t>
      </w:r>
    </w:p>
    <w:p w14:paraId="0F1D7241" w14:textId="77777777" w:rsidR="00F54D64" w:rsidRDefault="00000000">
      <w:pPr>
        <w:spacing w:line="600" w:lineRule="exact"/>
        <w:ind w:firstLineChars="200" w:firstLine="560"/>
        <w:outlineLvl w:val="0"/>
        <w:rPr>
          <w:rFonts w:hAnsi="仿宋_GB2312" w:cs="仿宋_GB2312"/>
          <w:color w:val="000000"/>
          <w:sz w:val="28"/>
          <w:szCs w:val="28"/>
        </w:rPr>
      </w:pPr>
      <w:r>
        <w:rPr>
          <w:rFonts w:hAnsi="仿宋_GB2312" w:cs="仿宋_GB2312" w:hint="eastAsia"/>
          <w:sz w:val="28"/>
          <w:szCs w:val="28"/>
        </w:rPr>
        <w:t>我所养护农村公路总里程2018.945公里，其中：国道46.858公里，省道182.273公里，县道209.336公里，乡道519.67公里，村道1059.508公里，专用公路1.3公里，分布在全市22个乡镇、办事处。农村公路养护是对全市公路干线进行维护，其资金为成品油替代</w:t>
      </w:r>
      <w:r>
        <w:rPr>
          <w:rFonts w:hAnsi="仿宋_GB2312" w:cs="仿宋_GB2312" w:hint="eastAsia"/>
          <w:color w:val="000000"/>
          <w:sz w:val="28"/>
          <w:szCs w:val="28"/>
        </w:rPr>
        <w:lastRenderedPageBreak/>
        <w:t xml:space="preserve">转移支付的一种。 </w:t>
      </w:r>
    </w:p>
    <w:p w14:paraId="77B4F16A" w14:textId="77777777" w:rsidR="00F54D64" w:rsidRDefault="00000000">
      <w:pPr>
        <w:spacing w:line="600" w:lineRule="exact"/>
        <w:ind w:firstLineChars="200" w:firstLine="560"/>
        <w:outlineLvl w:val="0"/>
        <w:rPr>
          <w:rFonts w:hAnsi="仿宋_GB2312" w:cs="仿宋_GB2312"/>
          <w:color w:val="000000"/>
          <w:sz w:val="28"/>
          <w:szCs w:val="28"/>
        </w:rPr>
      </w:pPr>
      <w:r>
        <w:rPr>
          <w:rFonts w:hAnsi="仿宋_GB2312" w:cs="仿宋_GB2312" w:hint="eastAsia"/>
          <w:color w:val="000000"/>
          <w:sz w:val="28"/>
          <w:szCs w:val="28"/>
        </w:rPr>
        <w:t>（二）项目绩效目标</w:t>
      </w:r>
    </w:p>
    <w:p w14:paraId="739E6C7C" w14:textId="77777777" w:rsidR="00F54D64" w:rsidRDefault="00000000">
      <w:pPr>
        <w:spacing w:line="600" w:lineRule="exact"/>
        <w:ind w:firstLineChars="250" w:firstLine="700"/>
        <w:rPr>
          <w:rFonts w:hAnsi="仿宋_GB2312" w:cs="仿宋_GB2312"/>
          <w:sz w:val="28"/>
          <w:szCs w:val="28"/>
        </w:rPr>
      </w:pPr>
      <w:r>
        <w:rPr>
          <w:rFonts w:hAnsi="仿宋_GB2312" w:cs="仿宋_GB2312" w:hint="eastAsia"/>
          <w:sz w:val="28"/>
          <w:szCs w:val="28"/>
        </w:rPr>
        <w:t>我所的农村公路养护实施完工后，使我所管养的公路路况优良率逐年上升，路况中等及以上路率90.17%，多次得到省、市局的好评。社会效益、经济效益、生态效益、可持续性影响和社会公众满意率都达到预期目标。</w:t>
      </w:r>
    </w:p>
    <w:p w14:paraId="1FB4D05A" w14:textId="77777777" w:rsidR="00F54D64" w:rsidRDefault="00000000">
      <w:pPr>
        <w:spacing w:line="600" w:lineRule="exact"/>
        <w:ind w:firstLineChars="196" w:firstLine="549"/>
        <w:outlineLvl w:val="0"/>
        <w:rPr>
          <w:rFonts w:hAnsi="仿宋_GB2312" w:cs="仿宋_GB2312"/>
          <w:color w:val="000000"/>
          <w:sz w:val="28"/>
          <w:szCs w:val="28"/>
        </w:rPr>
      </w:pPr>
      <w:r>
        <w:rPr>
          <w:rFonts w:hAnsi="仿宋_GB2312" w:cs="仿宋_GB2312" w:hint="eastAsia"/>
          <w:color w:val="000000"/>
          <w:sz w:val="28"/>
          <w:szCs w:val="28"/>
        </w:rPr>
        <w:t>（三）项目基本性质、用途和主要内容、涉及范围</w:t>
      </w:r>
    </w:p>
    <w:p w14:paraId="76A9D78C" w14:textId="77777777" w:rsidR="00F54D64" w:rsidRDefault="00000000">
      <w:pPr>
        <w:spacing w:line="600" w:lineRule="exact"/>
        <w:ind w:firstLineChars="200" w:firstLine="560"/>
        <w:rPr>
          <w:rFonts w:hAnsi="仿宋_GB2312" w:cs="仿宋_GB2312"/>
          <w:sz w:val="28"/>
          <w:szCs w:val="28"/>
        </w:rPr>
      </w:pPr>
      <w:r>
        <w:rPr>
          <w:rFonts w:hAnsi="仿宋_GB2312" w:cs="仿宋_GB2312" w:hint="eastAsia"/>
          <w:sz w:val="28"/>
          <w:szCs w:val="28"/>
        </w:rPr>
        <w:t>我所公路养护项目属于公益性建设项目，项目资金及时到位，项目的实施，将会取得良好的经济效益和社会效益。</w:t>
      </w:r>
    </w:p>
    <w:p w14:paraId="6CBF014E" w14:textId="77777777" w:rsidR="00F54D64" w:rsidRDefault="00000000">
      <w:pPr>
        <w:spacing w:line="600" w:lineRule="exact"/>
        <w:ind w:firstLineChars="200" w:firstLine="560"/>
        <w:rPr>
          <w:rFonts w:hAnsi="仿宋_GB2312" w:cs="仿宋_GB2312"/>
          <w:sz w:val="28"/>
          <w:szCs w:val="28"/>
        </w:rPr>
      </w:pPr>
      <w:r>
        <w:rPr>
          <w:rFonts w:hAnsi="仿宋_GB2312" w:cs="仿宋_GB2312" w:hint="eastAsia"/>
          <w:sz w:val="28"/>
          <w:szCs w:val="28"/>
        </w:rPr>
        <w:t>为解决我</w:t>
      </w:r>
      <w:proofErr w:type="gramStart"/>
      <w:r>
        <w:rPr>
          <w:rFonts w:hAnsi="仿宋_GB2312" w:cs="仿宋_GB2312" w:hint="eastAsia"/>
          <w:sz w:val="28"/>
          <w:szCs w:val="28"/>
        </w:rPr>
        <w:t>所农村</w:t>
      </w:r>
      <w:proofErr w:type="gramEnd"/>
      <w:r>
        <w:rPr>
          <w:rFonts w:hAnsi="仿宋_GB2312" w:cs="仿宋_GB2312" w:hint="eastAsia"/>
          <w:sz w:val="28"/>
          <w:szCs w:val="28"/>
        </w:rPr>
        <w:t>公路目前养护的问题，项目资金专款专用，使我所管养的国省、县道公路</w:t>
      </w:r>
      <w:proofErr w:type="gramStart"/>
      <w:r>
        <w:rPr>
          <w:rFonts w:hAnsi="仿宋_GB2312" w:cs="仿宋_GB2312" w:hint="eastAsia"/>
          <w:sz w:val="28"/>
          <w:szCs w:val="28"/>
        </w:rPr>
        <w:t>常养率</w:t>
      </w:r>
      <w:proofErr w:type="gramEnd"/>
      <w:r>
        <w:rPr>
          <w:rFonts w:hAnsi="仿宋_GB2312" w:cs="仿宋_GB2312" w:hint="eastAsia"/>
          <w:sz w:val="28"/>
          <w:szCs w:val="28"/>
        </w:rPr>
        <w:t>达100%，乡、村道</w:t>
      </w:r>
      <w:proofErr w:type="gramStart"/>
      <w:r>
        <w:rPr>
          <w:rFonts w:hAnsi="仿宋_GB2312" w:cs="仿宋_GB2312" w:hint="eastAsia"/>
          <w:sz w:val="28"/>
          <w:szCs w:val="28"/>
        </w:rPr>
        <w:t>列养率</w:t>
      </w:r>
      <w:proofErr w:type="gramEnd"/>
      <w:r>
        <w:rPr>
          <w:rFonts w:hAnsi="仿宋_GB2312" w:cs="仿宋_GB2312" w:hint="eastAsia"/>
          <w:sz w:val="28"/>
          <w:szCs w:val="28"/>
        </w:rPr>
        <w:t>达100%，使农村公路得到了改善，满足人民群众出行的需求。</w:t>
      </w:r>
    </w:p>
    <w:p w14:paraId="76A1F974" w14:textId="77777777" w:rsidR="00F54D64" w:rsidRDefault="00000000">
      <w:pPr>
        <w:spacing w:line="600" w:lineRule="exact"/>
        <w:ind w:firstLineChars="200" w:firstLine="560"/>
        <w:rPr>
          <w:rFonts w:hAnsi="仿宋_GB2312" w:cs="仿宋_GB2312"/>
          <w:sz w:val="28"/>
          <w:szCs w:val="28"/>
        </w:rPr>
      </w:pPr>
      <w:r>
        <w:rPr>
          <w:rFonts w:hAnsi="仿宋_GB2312" w:cs="仿宋_GB2312" w:hint="eastAsia"/>
          <w:sz w:val="28"/>
          <w:szCs w:val="28"/>
        </w:rPr>
        <w:t>农村公路养护项目，我所编制了养护管理制度，规范了地方公路养护管理措施。通过路况调查、分析，因地制宜确定养护计划，加强预防性，日常性养护，确保了我所管养的路段好路率稳步提升。</w:t>
      </w:r>
    </w:p>
    <w:p w14:paraId="3EEBDB8A" w14:textId="77777777" w:rsidR="00F54D64" w:rsidRDefault="00000000">
      <w:pPr>
        <w:spacing w:line="600" w:lineRule="exact"/>
        <w:ind w:firstLineChars="200" w:firstLine="562"/>
        <w:outlineLvl w:val="0"/>
        <w:rPr>
          <w:rFonts w:hAnsi="仿宋_GB2312" w:cs="仿宋_GB2312"/>
          <w:b/>
          <w:bCs/>
          <w:color w:val="000000"/>
          <w:sz w:val="28"/>
          <w:szCs w:val="28"/>
        </w:rPr>
      </w:pPr>
      <w:r>
        <w:rPr>
          <w:rFonts w:hAnsi="仿宋_GB2312" w:cs="仿宋_GB2312" w:hint="eastAsia"/>
          <w:b/>
          <w:bCs/>
          <w:color w:val="000000"/>
          <w:sz w:val="28"/>
          <w:szCs w:val="28"/>
        </w:rPr>
        <w:t>三、项目实施情况分析</w:t>
      </w:r>
    </w:p>
    <w:p w14:paraId="79521578" w14:textId="77777777" w:rsidR="00F54D64" w:rsidRDefault="00000000">
      <w:pPr>
        <w:spacing w:line="600" w:lineRule="exact"/>
        <w:ind w:firstLineChars="200" w:firstLine="560"/>
        <w:rPr>
          <w:rFonts w:hAnsi="仿宋_GB2312" w:cs="仿宋_GB2312"/>
          <w:sz w:val="28"/>
          <w:szCs w:val="28"/>
        </w:rPr>
      </w:pPr>
      <w:r>
        <w:rPr>
          <w:rFonts w:hAnsi="仿宋_GB2312" w:cs="仿宋_GB2312" w:hint="eastAsia"/>
          <w:sz w:val="28"/>
          <w:szCs w:val="28"/>
        </w:rPr>
        <w:t>（一）项目资金到位情况分析</w:t>
      </w:r>
    </w:p>
    <w:p w14:paraId="5D0EA2B7" w14:textId="77777777" w:rsidR="00F54D64" w:rsidRDefault="00000000">
      <w:pPr>
        <w:spacing w:line="600" w:lineRule="exact"/>
        <w:ind w:firstLineChars="250" w:firstLine="700"/>
        <w:rPr>
          <w:rFonts w:hAnsi="仿宋_GB2312" w:cs="仿宋_GB2312"/>
          <w:spacing w:val="17"/>
          <w:sz w:val="28"/>
          <w:szCs w:val="28"/>
        </w:rPr>
      </w:pPr>
      <w:r>
        <w:rPr>
          <w:rFonts w:hAnsi="仿宋_GB2312" w:cs="仿宋_GB2312" w:hint="eastAsia"/>
          <w:sz w:val="28"/>
          <w:szCs w:val="28"/>
        </w:rPr>
        <w:t>我</w:t>
      </w:r>
      <w:proofErr w:type="gramStart"/>
      <w:r>
        <w:rPr>
          <w:rFonts w:hAnsi="仿宋_GB2312" w:cs="仿宋_GB2312" w:hint="eastAsia"/>
          <w:sz w:val="28"/>
          <w:szCs w:val="28"/>
        </w:rPr>
        <w:t>所农村</w:t>
      </w:r>
      <w:proofErr w:type="gramEnd"/>
      <w:r>
        <w:rPr>
          <w:rFonts w:hAnsi="仿宋_GB2312" w:cs="仿宋_GB2312" w:hint="eastAsia"/>
          <w:sz w:val="28"/>
          <w:szCs w:val="28"/>
        </w:rPr>
        <w:t>公路养护项目2020年市财政预算资金1716.12万元，全部拨款到位，各项目已经实施完成。</w:t>
      </w:r>
    </w:p>
    <w:p w14:paraId="158525B8" w14:textId="77777777" w:rsidR="00F54D64" w:rsidRDefault="00000000">
      <w:pPr>
        <w:spacing w:line="600" w:lineRule="exact"/>
        <w:ind w:firstLineChars="200" w:firstLine="560"/>
        <w:rPr>
          <w:rFonts w:hAnsi="仿宋_GB2312" w:cs="仿宋_GB2312"/>
          <w:sz w:val="28"/>
          <w:szCs w:val="28"/>
        </w:rPr>
      </w:pPr>
      <w:r>
        <w:rPr>
          <w:rFonts w:hAnsi="仿宋_GB2312" w:cs="仿宋_GB2312" w:hint="eastAsia"/>
          <w:sz w:val="28"/>
          <w:szCs w:val="28"/>
        </w:rPr>
        <w:t>（二）项目资金使用和管理情况分析</w:t>
      </w:r>
    </w:p>
    <w:p w14:paraId="3004B227" w14:textId="77777777" w:rsidR="00F54D64" w:rsidRDefault="00000000">
      <w:pPr>
        <w:spacing w:line="600" w:lineRule="exact"/>
        <w:ind w:firstLineChars="200" w:firstLine="560"/>
        <w:rPr>
          <w:rFonts w:hAnsi="仿宋_GB2312" w:cs="仿宋_GB2312"/>
          <w:sz w:val="28"/>
          <w:szCs w:val="28"/>
        </w:rPr>
      </w:pPr>
      <w:r>
        <w:rPr>
          <w:rFonts w:hAnsi="仿宋_GB2312" w:cs="仿宋_GB2312" w:hint="eastAsia"/>
          <w:sz w:val="28"/>
          <w:szCs w:val="28"/>
        </w:rPr>
        <w:t>我所严格按照《公路养护制度》、《预算管理制度》、《成本核算制度》对公路养护项目资金进行管理，实行专款专用，严格控制工程造价，以财政批复概算作为控制依据。我所实行个体承包养护、乡镇养</w:t>
      </w:r>
      <w:r>
        <w:rPr>
          <w:rFonts w:hAnsi="仿宋_GB2312" w:cs="仿宋_GB2312" w:hint="eastAsia"/>
          <w:sz w:val="28"/>
          <w:szCs w:val="28"/>
        </w:rPr>
        <w:lastRenderedPageBreak/>
        <w:t>护、公路所养护等三种养护形式养护线路。具体使用情况如下；</w:t>
      </w:r>
    </w:p>
    <w:p w14:paraId="3F333F62" w14:textId="77777777" w:rsidR="00F54D64" w:rsidRDefault="00000000">
      <w:pPr>
        <w:spacing w:line="600" w:lineRule="exact"/>
        <w:ind w:firstLineChars="200" w:firstLine="560"/>
        <w:rPr>
          <w:rFonts w:hAnsi="仿宋_GB2312" w:cs="仿宋_GB2312"/>
          <w:sz w:val="28"/>
          <w:szCs w:val="28"/>
        </w:rPr>
      </w:pPr>
      <w:r>
        <w:rPr>
          <w:rFonts w:hAnsi="仿宋_GB2312" w:cs="仿宋_GB2312" w:hint="eastAsia"/>
          <w:sz w:val="28"/>
          <w:szCs w:val="28"/>
        </w:rPr>
        <w:t>1、公路小修保养356.5万元，包括①养护的各工班人员养护经费74.34万元，按每季度实际养护里程400元/公里核算；②材料费12.24万元，主要用于</w:t>
      </w:r>
      <w:proofErr w:type="gramStart"/>
      <w:r>
        <w:rPr>
          <w:rFonts w:hAnsi="仿宋_GB2312" w:cs="仿宋_GB2312" w:hint="eastAsia"/>
          <w:sz w:val="28"/>
          <w:szCs w:val="28"/>
        </w:rPr>
        <w:t>养护车</w:t>
      </w:r>
      <w:proofErr w:type="gramEnd"/>
      <w:r>
        <w:rPr>
          <w:rFonts w:hAnsi="仿宋_GB2312" w:cs="仿宋_GB2312" w:hint="eastAsia"/>
          <w:sz w:val="28"/>
          <w:szCs w:val="28"/>
        </w:rPr>
        <w:t>加油，购材料等费用；③机械使用费16.51万元，主要是</w:t>
      </w:r>
      <w:proofErr w:type="gramStart"/>
      <w:r>
        <w:rPr>
          <w:rFonts w:hAnsi="仿宋_GB2312" w:cs="仿宋_GB2312" w:hint="eastAsia"/>
          <w:sz w:val="28"/>
          <w:szCs w:val="28"/>
        </w:rPr>
        <w:t>养护车</w:t>
      </w:r>
      <w:proofErr w:type="gramEnd"/>
      <w:r>
        <w:rPr>
          <w:rFonts w:hAnsi="仿宋_GB2312" w:cs="仿宋_GB2312" w:hint="eastAsia"/>
          <w:sz w:val="28"/>
          <w:szCs w:val="28"/>
        </w:rPr>
        <w:t>维修费用等开支；④包干经费182.93万元，其中拨到22个乡镇养护经费96.58万元，X073线水口</w:t>
      </w:r>
      <w:proofErr w:type="gramStart"/>
      <w:r>
        <w:rPr>
          <w:rFonts w:hAnsi="仿宋_GB2312" w:cs="仿宋_GB2312" w:hint="eastAsia"/>
          <w:sz w:val="28"/>
          <w:szCs w:val="28"/>
        </w:rPr>
        <w:t>山至烟洲</w:t>
      </w:r>
      <w:proofErr w:type="gramEnd"/>
      <w:r>
        <w:rPr>
          <w:rFonts w:hAnsi="仿宋_GB2312" w:cs="仿宋_GB2312" w:hint="eastAsia"/>
          <w:sz w:val="28"/>
          <w:szCs w:val="28"/>
        </w:rPr>
        <w:t>等19条线路的培路肩、除草、路面换板、</w:t>
      </w:r>
      <w:proofErr w:type="gramStart"/>
      <w:r>
        <w:rPr>
          <w:rFonts w:hAnsi="仿宋_GB2312" w:cs="仿宋_GB2312" w:hint="eastAsia"/>
          <w:sz w:val="28"/>
          <w:szCs w:val="28"/>
        </w:rPr>
        <w:t>清灌缝</w:t>
      </w:r>
      <w:proofErr w:type="gramEnd"/>
      <w:r>
        <w:rPr>
          <w:rFonts w:hAnsi="仿宋_GB2312" w:cs="仿宋_GB2312" w:hint="eastAsia"/>
          <w:sz w:val="28"/>
          <w:szCs w:val="28"/>
        </w:rPr>
        <w:t>和挡土墙等日常养护费用86.35万元；⑤其他费用70.44万元，</w:t>
      </w:r>
      <w:proofErr w:type="gramStart"/>
      <w:r>
        <w:rPr>
          <w:rFonts w:hAnsi="仿宋_GB2312" w:cs="仿宋_GB2312" w:hint="eastAsia"/>
          <w:sz w:val="28"/>
          <w:szCs w:val="28"/>
        </w:rPr>
        <w:t>包括宜潭乡</w:t>
      </w:r>
      <w:proofErr w:type="gramEnd"/>
      <w:r>
        <w:rPr>
          <w:rFonts w:hAnsi="仿宋_GB2312" w:cs="仿宋_GB2312" w:hint="eastAsia"/>
          <w:sz w:val="28"/>
          <w:szCs w:val="28"/>
        </w:rPr>
        <w:t>金塘村、白沙镇南陵村、胜桥镇、罗桥镇、洋泉镇阳桥村、兰江乡上庄村和柏坊镇东白村等7个村的养护维修费。</w:t>
      </w:r>
    </w:p>
    <w:p w14:paraId="2C137BCD" w14:textId="77777777" w:rsidR="00F54D64" w:rsidRDefault="00000000">
      <w:pPr>
        <w:spacing w:line="600" w:lineRule="exact"/>
        <w:ind w:firstLineChars="200" w:firstLine="560"/>
        <w:rPr>
          <w:rFonts w:hAnsi="仿宋_GB2312" w:cs="仿宋_GB2312"/>
          <w:sz w:val="28"/>
          <w:szCs w:val="28"/>
        </w:rPr>
      </w:pPr>
      <w:r>
        <w:rPr>
          <w:rFonts w:hAnsi="仿宋_GB2312" w:cs="仿宋_GB2312" w:hint="eastAsia"/>
          <w:sz w:val="28"/>
          <w:szCs w:val="28"/>
        </w:rPr>
        <w:t>2、公路抢修247.4万元，包括X080线（K19+800)公路水毁抢修工程、X080线（K42+900,K45+300）公路水毁抢修工程、X219线（K0+200）公路水毁抢修工程等全市15条线路的水毁抢修工程，我所及时抢修，按时完成任务，保证道路畅通。</w:t>
      </w:r>
    </w:p>
    <w:p w14:paraId="02814237" w14:textId="77777777" w:rsidR="00F54D64" w:rsidRDefault="00000000">
      <w:pPr>
        <w:spacing w:line="600" w:lineRule="exact"/>
        <w:ind w:firstLineChars="200" w:firstLine="560"/>
        <w:rPr>
          <w:rFonts w:hAnsi="仿宋_GB2312" w:cs="仿宋_GB2312"/>
          <w:sz w:val="28"/>
          <w:szCs w:val="28"/>
        </w:rPr>
      </w:pPr>
      <w:r>
        <w:rPr>
          <w:rFonts w:hAnsi="仿宋_GB2312" w:cs="仿宋_GB2312" w:hint="eastAsia"/>
          <w:sz w:val="28"/>
          <w:szCs w:val="28"/>
        </w:rPr>
        <w:t>3、公路大中修135.3万元，包括S338线宜阳至田尾大修工程。</w:t>
      </w:r>
    </w:p>
    <w:p w14:paraId="33D5EA2F" w14:textId="77777777" w:rsidR="00F54D64" w:rsidRDefault="00000000">
      <w:pPr>
        <w:spacing w:line="600" w:lineRule="exact"/>
        <w:ind w:firstLineChars="200" w:firstLine="560"/>
        <w:rPr>
          <w:rFonts w:hAnsi="仿宋_GB2312" w:cs="仿宋_GB2312"/>
          <w:sz w:val="28"/>
          <w:szCs w:val="28"/>
        </w:rPr>
      </w:pPr>
      <w:r>
        <w:rPr>
          <w:rFonts w:hAnsi="仿宋_GB2312" w:cs="仿宋_GB2312" w:hint="eastAsia"/>
          <w:sz w:val="28"/>
          <w:szCs w:val="28"/>
        </w:rPr>
        <w:t>4、公路改建859.2万元，包括①水口</w:t>
      </w:r>
      <w:proofErr w:type="gramStart"/>
      <w:r>
        <w:rPr>
          <w:rFonts w:hAnsi="仿宋_GB2312" w:cs="仿宋_GB2312" w:hint="eastAsia"/>
          <w:sz w:val="28"/>
          <w:szCs w:val="28"/>
        </w:rPr>
        <w:t>山镇独石</w:t>
      </w:r>
      <w:proofErr w:type="gramEnd"/>
      <w:r>
        <w:rPr>
          <w:rFonts w:hAnsi="仿宋_GB2312" w:cs="仿宋_GB2312" w:hint="eastAsia"/>
          <w:sz w:val="28"/>
          <w:szCs w:val="28"/>
        </w:rPr>
        <w:t>村等61个村的公路</w:t>
      </w:r>
      <w:proofErr w:type="gramStart"/>
      <w:r>
        <w:rPr>
          <w:rFonts w:hAnsi="仿宋_GB2312" w:cs="仿宋_GB2312" w:hint="eastAsia"/>
          <w:sz w:val="28"/>
          <w:szCs w:val="28"/>
        </w:rPr>
        <w:t>改建款</w:t>
      </w:r>
      <w:proofErr w:type="gramEnd"/>
      <w:r>
        <w:rPr>
          <w:rFonts w:hAnsi="仿宋_GB2312" w:cs="仿宋_GB2312" w:hint="eastAsia"/>
          <w:sz w:val="28"/>
          <w:szCs w:val="28"/>
        </w:rPr>
        <w:t>441.8万元，这些款项都拨付到各乡镇财政所，由各乡镇负责验收拨付；②在建工程支出417.4万元，包括官岭</w:t>
      </w:r>
      <w:proofErr w:type="gramStart"/>
      <w:r>
        <w:rPr>
          <w:rFonts w:hAnsi="仿宋_GB2312" w:cs="仿宋_GB2312" w:hint="eastAsia"/>
          <w:sz w:val="28"/>
          <w:szCs w:val="28"/>
        </w:rPr>
        <w:t>镇麦元村</w:t>
      </w:r>
      <w:proofErr w:type="gramEnd"/>
      <w:r>
        <w:rPr>
          <w:rFonts w:hAnsi="仿宋_GB2312" w:cs="仿宋_GB2312" w:hint="eastAsia"/>
          <w:sz w:val="28"/>
          <w:szCs w:val="28"/>
        </w:rPr>
        <w:t>公路改建工程、胜桥镇渣石村C799线一组</w:t>
      </w:r>
      <w:proofErr w:type="gramStart"/>
      <w:r>
        <w:rPr>
          <w:rFonts w:hAnsi="仿宋_GB2312" w:cs="仿宋_GB2312" w:hint="eastAsia"/>
          <w:sz w:val="28"/>
          <w:szCs w:val="28"/>
        </w:rPr>
        <w:t>叉口</w:t>
      </w:r>
      <w:proofErr w:type="gramEnd"/>
      <w:r>
        <w:rPr>
          <w:rFonts w:hAnsi="仿宋_GB2312" w:cs="仿宋_GB2312" w:hint="eastAsia"/>
          <w:sz w:val="28"/>
          <w:szCs w:val="28"/>
        </w:rPr>
        <w:t>至白家窄路加宽工程、萧石月故居红色旅游公路改建工程等29条公路改建工程，有些已完工验收转入公共基础设施，有些还未完工结算。</w:t>
      </w:r>
    </w:p>
    <w:p w14:paraId="3085DB61" w14:textId="77777777" w:rsidR="00F54D64" w:rsidRDefault="00000000">
      <w:pPr>
        <w:spacing w:line="600" w:lineRule="exact"/>
        <w:ind w:firstLineChars="200" w:firstLine="560"/>
        <w:rPr>
          <w:rFonts w:hAnsi="仿宋_GB2312" w:cs="仿宋_GB2312"/>
          <w:sz w:val="28"/>
          <w:szCs w:val="28"/>
        </w:rPr>
      </w:pPr>
      <w:r>
        <w:rPr>
          <w:rFonts w:hAnsi="仿宋_GB2312" w:cs="仿宋_GB2312" w:hint="eastAsia"/>
          <w:sz w:val="28"/>
          <w:szCs w:val="28"/>
        </w:rPr>
        <w:t>5、绿化支出42.4万元，包括XJ03斗岭</w:t>
      </w:r>
      <w:proofErr w:type="gramStart"/>
      <w:r>
        <w:rPr>
          <w:rFonts w:hAnsi="仿宋_GB2312" w:cs="仿宋_GB2312" w:hint="eastAsia"/>
          <w:sz w:val="28"/>
          <w:szCs w:val="28"/>
        </w:rPr>
        <w:t>至蓬塘公路绿化</w:t>
      </w:r>
      <w:proofErr w:type="gramEnd"/>
      <w:r>
        <w:rPr>
          <w:rFonts w:hAnsi="仿宋_GB2312" w:cs="仿宋_GB2312" w:hint="eastAsia"/>
          <w:sz w:val="28"/>
          <w:szCs w:val="28"/>
        </w:rPr>
        <w:t>工程、Y638万松至大同公路绿化工程、X083桐江线绿化工程、X225柳三线、</w:t>
      </w:r>
      <w:r>
        <w:rPr>
          <w:rFonts w:hAnsi="仿宋_GB2312" w:cs="仿宋_GB2312" w:hint="eastAsia"/>
          <w:sz w:val="28"/>
          <w:szCs w:val="28"/>
        </w:rPr>
        <w:lastRenderedPageBreak/>
        <w:t>X217</w:t>
      </w:r>
      <w:proofErr w:type="gramStart"/>
      <w:r>
        <w:rPr>
          <w:rFonts w:hAnsi="仿宋_GB2312" w:cs="仿宋_GB2312" w:hint="eastAsia"/>
          <w:sz w:val="28"/>
          <w:szCs w:val="28"/>
        </w:rPr>
        <w:t>渔罗线</w:t>
      </w:r>
      <w:proofErr w:type="gramEnd"/>
      <w:r>
        <w:rPr>
          <w:rFonts w:hAnsi="仿宋_GB2312" w:cs="仿宋_GB2312" w:hint="eastAsia"/>
          <w:sz w:val="28"/>
          <w:szCs w:val="28"/>
        </w:rPr>
        <w:t>、X081</w:t>
      </w:r>
      <w:proofErr w:type="gramStart"/>
      <w:r>
        <w:rPr>
          <w:rFonts w:hAnsi="仿宋_GB2312" w:cs="仿宋_GB2312" w:hint="eastAsia"/>
          <w:sz w:val="28"/>
          <w:szCs w:val="28"/>
        </w:rPr>
        <w:t>东富线</w:t>
      </w:r>
      <w:proofErr w:type="gramEnd"/>
      <w:r>
        <w:rPr>
          <w:rFonts w:hAnsi="仿宋_GB2312" w:cs="仿宋_GB2312" w:hint="eastAsia"/>
          <w:sz w:val="28"/>
          <w:szCs w:val="28"/>
        </w:rPr>
        <w:t>行道树树枝修剪工程，工程已完工，按实际成活率</w:t>
      </w:r>
      <w:proofErr w:type="gramStart"/>
      <w:r>
        <w:rPr>
          <w:rFonts w:hAnsi="仿宋_GB2312" w:cs="仿宋_GB2312" w:hint="eastAsia"/>
          <w:sz w:val="28"/>
          <w:szCs w:val="28"/>
        </w:rPr>
        <w:t>验收再</w:t>
      </w:r>
      <w:proofErr w:type="gramEnd"/>
      <w:r>
        <w:rPr>
          <w:rFonts w:hAnsi="仿宋_GB2312" w:cs="仿宋_GB2312" w:hint="eastAsia"/>
          <w:sz w:val="28"/>
          <w:szCs w:val="28"/>
        </w:rPr>
        <w:t>结算。</w:t>
      </w:r>
    </w:p>
    <w:p w14:paraId="1A3DDB9A" w14:textId="77777777" w:rsidR="00F54D64" w:rsidRDefault="00000000">
      <w:pPr>
        <w:spacing w:line="600" w:lineRule="exact"/>
        <w:ind w:firstLineChars="200" w:firstLine="560"/>
        <w:rPr>
          <w:rFonts w:hAnsi="仿宋_GB2312" w:cs="仿宋_GB2312"/>
          <w:sz w:val="28"/>
          <w:szCs w:val="28"/>
        </w:rPr>
      </w:pPr>
      <w:r>
        <w:rPr>
          <w:rFonts w:hAnsi="仿宋_GB2312" w:cs="仿宋_GB2312" w:hint="eastAsia"/>
          <w:sz w:val="28"/>
          <w:szCs w:val="28"/>
        </w:rPr>
        <w:t>6、危桥改造支出21.6万元，包括文革桥危桥改造工程16.56万元和罗桥镇东桥村桥梁维修资金5.0万元。</w:t>
      </w:r>
    </w:p>
    <w:p w14:paraId="521E61BC" w14:textId="77777777" w:rsidR="00F54D64" w:rsidRDefault="00000000">
      <w:pPr>
        <w:spacing w:line="600" w:lineRule="exact"/>
        <w:ind w:firstLineChars="200" w:firstLine="560"/>
        <w:rPr>
          <w:rFonts w:hAnsi="仿宋_GB2312" w:cs="仿宋_GB2312"/>
          <w:sz w:val="28"/>
          <w:szCs w:val="28"/>
        </w:rPr>
      </w:pPr>
      <w:r>
        <w:rPr>
          <w:rFonts w:hAnsi="仿宋_GB2312" w:cs="仿宋_GB2312" w:hint="eastAsia"/>
          <w:sz w:val="28"/>
          <w:szCs w:val="28"/>
        </w:rPr>
        <w:t>7、安保工程支出36.4万元，在道路沿线制作交通安全标志牌等，增强安全意识。</w:t>
      </w:r>
    </w:p>
    <w:p w14:paraId="72984B60" w14:textId="77777777" w:rsidR="00F54D64" w:rsidRDefault="00000000">
      <w:pPr>
        <w:spacing w:line="600" w:lineRule="exact"/>
        <w:ind w:firstLineChars="200" w:firstLine="560"/>
        <w:rPr>
          <w:rFonts w:hAnsi="仿宋_GB2312" w:cs="仿宋_GB2312"/>
          <w:sz w:val="28"/>
          <w:szCs w:val="28"/>
        </w:rPr>
      </w:pPr>
      <w:r>
        <w:rPr>
          <w:rFonts w:hAnsi="仿宋_GB2312" w:cs="仿宋_GB2312" w:hint="eastAsia"/>
          <w:sz w:val="28"/>
          <w:szCs w:val="28"/>
        </w:rPr>
        <w:t>8、路况及交通量情况调查支出14.2万元。</w:t>
      </w:r>
    </w:p>
    <w:p w14:paraId="57909929" w14:textId="77777777" w:rsidR="00F54D64" w:rsidRDefault="00000000">
      <w:pPr>
        <w:spacing w:line="600" w:lineRule="exact"/>
        <w:ind w:firstLineChars="200" w:firstLine="560"/>
        <w:rPr>
          <w:rFonts w:hAnsi="仿宋_GB2312" w:cs="仿宋_GB2312"/>
          <w:sz w:val="28"/>
          <w:szCs w:val="28"/>
        </w:rPr>
      </w:pPr>
      <w:r>
        <w:rPr>
          <w:rFonts w:hAnsi="仿宋_GB2312" w:cs="仿宋_GB2312" w:hint="eastAsia"/>
          <w:sz w:val="28"/>
          <w:szCs w:val="28"/>
        </w:rPr>
        <w:t>9、监理支出3.0万元。</w:t>
      </w:r>
    </w:p>
    <w:p w14:paraId="61509A53" w14:textId="77777777" w:rsidR="00F54D64" w:rsidRDefault="00000000">
      <w:pPr>
        <w:spacing w:line="600" w:lineRule="exact"/>
        <w:ind w:firstLineChars="200" w:firstLine="562"/>
        <w:rPr>
          <w:rFonts w:hAnsi="仿宋_GB2312" w:cs="仿宋_GB2312"/>
          <w:b/>
          <w:bCs/>
          <w:sz w:val="28"/>
          <w:szCs w:val="28"/>
        </w:rPr>
      </w:pPr>
      <w:r>
        <w:rPr>
          <w:rFonts w:hAnsi="仿宋_GB2312" w:cs="仿宋_GB2312" w:hint="eastAsia"/>
          <w:b/>
          <w:bCs/>
          <w:sz w:val="28"/>
          <w:szCs w:val="28"/>
        </w:rPr>
        <w:t>四、绩效评价工作情况</w:t>
      </w:r>
    </w:p>
    <w:p w14:paraId="6C3D5996" w14:textId="77777777" w:rsidR="00F54D64" w:rsidRDefault="00000000">
      <w:pPr>
        <w:spacing w:line="600" w:lineRule="exact"/>
        <w:ind w:firstLineChars="200" w:firstLine="560"/>
        <w:outlineLvl w:val="0"/>
        <w:rPr>
          <w:rFonts w:hAnsi="仿宋_GB2312" w:cs="仿宋_GB2312"/>
          <w:color w:val="000000"/>
          <w:sz w:val="28"/>
          <w:szCs w:val="28"/>
        </w:rPr>
      </w:pPr>
      <w:r>
        <w:rPr>
          <w:rFonts w:hAnsi="仿宋_GB2312" w:cs="仿宋_GB2312" w:hint="eastAsia"/>
          <w:color w:val="000000"/>
          <w:sz w:val="28"/>
          <w:szCs w:val="28"/>
        </w:rPr>
        <w:t>（一）绩效评价目的</w:t>
      </w:r>
    </w:p>
    <w:p w14:paraId="08A2BDDE" w14:textId="77777777" w:rsidR="00F54D64" w:rsidRDefault="00000000">
      <w:pPr>
        <w:spacing w:line="600" w:lineRule="exact"/>
        <w:ind w:firstLineChars="200" w:firstLine="560"/>
        <w:rPr>
          <w:rFonts w:hAnsi="仿宋_GB2312" w:cs="仿宋_GB2312"/>
          <w:sz w:val="28"/>
          <w:szCs w:val="28"/>
        </w:rPr>
      </w:pPr>
      <w:r>
        <w:rPr>
          <w:rFonts w:hAnsi="仿宋_GB2312" w:cs="仿宋_GB2312" w:hint="eastAsia"/>
          <w:sz w:val="28"/>
          <w:szCs w:val="28"/>
        </w:rPr>
        <w:t>绩效评价的目的在于通过对市财政局2020年度下拨的农村公路养护资金进行评价，衡量项目资金的“产出”与“绩效”，了解、分析、检验项目是否达到预期目标，资金使用是否有效，为以后年度安排财政资金提供重要依据。同时，及时总结经验，分析存在的问题，采取切实有效的措施进一步改进和加强财政支出项目管理，提高资金使用效益。</w:t>
      </w:r>
    </w:p>
    <w:p w14:paraId="665A9030" w14:textId="77777777" w:rsidR="00F54D64" w:rsidRDefault="00000000">
      <w:pPr>
        <w:spacing w:line="600" w:lineRule="exact"/>
        <w:ind w:firstLineChars="200" w:firstLine="560"/>
        <w:outlineLvl w:val="0"/>
        <w:rPr>
          <w:rFonts w:hAnsi="仿宋_GB2312" w:cs="仿宋_GB2312"/>
          <w:color w:val="000000"/>
          <w:sz w:val="28"/>
          <w:szCs w:val="28"/>
        </w:rPr>
      </w:pPr>
      <w:r>
        <w:rPr>
          <w:rFonts w:hAnsi="仿宋_GB2312" w:cs="仿宋_GB2312" w:hint="eastAsia"/>
          <w:color w:val="000000"/>
          <w:sz w:val="28"/>
          <w:szCs w:val="28"/>
        </w:rPr>
        <w:t>（二）项目管理情况分析</w:t>
      </w:r>
    </w:p>
    <w:p w14:paraId="3B5A7786" w14:textId="77777777" w:rsidR="00F54D64" w:rsidRDefault="00000000">
      <w:pPr>
        <w:spacing w:line="600" w:lineRule="exact"/>
        <w:ind w:firstLineChars="200" w:firstLine="560"/>
        <w:outlineLvl w:val="0"/>
        <w:rPr>
          <w:rFonts w:hAnsi="仿宋_GB2312" w:cs="仿宋_GB2312"/>
          <w:color w:val="000000"/>
          <w:sz w:val="28"/>
          <w:szCs w:val="28"/>
        </w:rPr>
      </w:pPr>
      <w:r>
        <w:rPr>
          <w:rFonts w:hAnsi="仿宋_GB2312" w:cs="仿宋_GB2312" w:hint="eastAsia"/>
          <w:sz w:val="28"/>
          <w:szCs w:val="28"/>
        </w:rPr>
        <w:t>为了加强公路养护项目的实施管理，我所凡是有关公路养护的重大决策都经所里开会讨论决定，由专人负责公路养护项目质量、进度、成本的监督和控制，采用“政府监督、社会监理”的原则，严格按照《公路养护制度》相关文件要求，切实执行管理办法，</w:t>
      </w:r>
      <w:r>
        <w:rPr>
          <w:rFonts w:hAnsi="仿宋_GB2312" w:cs="仿宋_GB2312" w:hint="eastAsia"/>
          <w:color w:val="000000"/>
          <w:sz w:val="28"/>
          <w:szCs w:val="28"/>
        </w:rPr>
        <w:t>接受省、市局等相关部门的监督和检查。</w:t>
      </w:r>
    </w:p>
    <w:p w14:paraId="18A833B6" w14:textId="77777777" w:rsidR="00F54D64" w:rsidRDefault="00000000">
      <w:pPr>
        <w:spacing w:line="600" w:lineRule="exact"/>
        <w:ind w:firstLineChars="200" w:firstLine="562"/>
        <w:outlineLvl w:val="0"/>
        <w:rPr>
          <w:rFonts w:hAnsi="仿宋_GB2312" w:cs="仿宋_GB2312"/>
          <w:b/>
          <w:bCs/>
          <w:sz w:val="28"/>
          <w:szCs w:val="28"/>
        </w:rPr>
      </w:pPr>
      <w:r>
        <w:rPr>
          <w:rFonts w:hAnsi="仿宋_GB2312" w:cs="仿宋_GB2312" w:hint="eastAsia"/>
          <w:b/>
          <w:bCs/>
          <w:sz w:val="28"/>
          <w:szCs w:val="28"/>
        </w:rPr>
        <w:t>五、项目主要绩效及评价</w:t>
      </w:r>
    </w:p>
    <w:p w14:paraId="07D49367" w14:textId="77777777" w:rsidR="00F54D64" w:rsidRDefault="00000000">
      <w:pPr>
        <w:spacing w:line="600" w:lineRule="exact"/>
        <w:ind w:firstLineChars="250" w:firstLine="700"/>
        <w:rPr>
          <w:rFonts w:hAnsi="仿宋_GB2312" w:cs="仿宋_GB2312"/>
          <w:color w:val="000000"/>
          <w:sz w:val="28"/>
          <w:szCs w:val="28"/>
        </w:rPr>
      </w:pPr>
      <w:r>
        <w:rPr>
          <w:rFonts w:hAnsi="仿宋_GB2312" w:cs="仿宋_GB2312" w:hint="eastAsia"/>
          <w:color w:val="000000"/>
          <w:sz w:val="28"/>
          <w:szCs w:val="28"/>
        </w:rPr>
        <w:lastRenderedPageBreak/>
        <w:t>（一）项目的经济性分析</w:t>
      </w:r>
    </w:p>
    <w:p w14:paraId="0127986F" w14:textId="77777777" w:rsidR="00F54D64" w:rsidRDefault="00000000">
      <w:pPr>
        <w:pStyle w:val="0"/>
        <w:spacing w:line="600" w:lineRule="exact"/>
        <w:ind w:firstLineChars="200" w:firstLine="560"/>
        <w:jc w:val="both"/>
        <w:rPr>
          <w:rFonts w:ascii="仿宋_GB2312" w:eastAsia="仿宋_GB2312" w:hAnsi="仿宋_GB2312" w:cs="仿宋_GB2312"/>
          <w:color w:val="FF0000"/>
          <w:spacing w:val="17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我所严格按照《公路养护制度》，每个项目按财政核算的资金数进行施工，全部资金用于农村公路养护的建设。我所严格控制每一笔项目建设资金，力求节约成本，实际项目支出</w:t>
      </w:r>
      <w:r>
        <w:rPr>
          <w:rFonts w:hAnsi="仿宋_GB2312" w:cs="仿宋_GB2312" w:hint="eastAsia"/>
          <w:sz w:val="28"/>
          <w:szCs w:val="28"/>
        </w:rPr>
        <w:t>1716.12</w:t>
      </w:r>
      <w:r>
        <w:rPr>
          <w:rFonts w:ascii="仿宋_GB2312" w:eastAsia="仿宋_GB2312" w:hAnsi="仿宋_GB2312" w:cs="仿宋_GB2312" w:hint="eastAsia"/>
          <w:sz w:val="28"/>
          <w:szCs w:val="28"/>
        </w:rPr>
        <w:t>万元，使养护资金真正落到实处。到年末结余项目资金7.32万元，主要是极少部分项目未验收结算。</w:t>
      </w:r>
    </w:p>
    <w:p w14:paraId="670F8EC6" w14:textId="77777777" w:rsidR="00F54D64" w:rsidRDefault="00000000">
      <w:pPr>
        <w:tabs>
          <w:tab w:val="left" w:pos="640"/>
        </w:tabs>
        <w:spacing w:line="600" w:lineRule="exact"/>
        <w:ind w:firstLineChars="200" w:firstLine="560"/>
        <w:outlineLvl w:val="0"/>
        <w:rPr>
          <w:rFonts w:hAnsi="仿宋_GB2312" w:cs="仿宋_GB2312"/>
          <w:color w:val="000000"/>
          <w:sz w:val="28"/>
          <w:szCs w:val="28"/>
        </w:rPr>
      </w:pPr>
      <w:r>
        <w:rPr>
          <w:rFonts w:hAnsi="仿宋_GB2312" w:cs="仿宋_GB2312" w:hint="eastAsia"/>
          <w:color w:val="000000"/>
          <w:sz w:val="28"/>
          <w:szCs w:val="28"/>
        </w:rPr>
        <w:t>（二） 项目的效率性分析</w:t>
      </w:r>
    </w:p>
    <w:p w14:paraId="5AE52177" w14:textId="77777777" w:rsidR="00F54D64" w:rsidRDefault="00000000">
      <w:pPr>
        <w:spacing w:line="600" w:lineRule="exact"/>
        <w:ind w:firstLineChars="200" w:firstLine="560"/>
        <w:outlineLvl w:val="0"/>
        <w:rPr>
          <w:rFonts w:hAnsi="仿宋_GB2312" w:cs="仿宋_GB2312"/>
          <w:color w:val="000000"/>
          <w:sz w:val="28"/>
          <w:szCs w:val="28"/>
        </w:rPr>
      </w:pPr>
      <w:bookmarkStart w:id="0" w:name="_Toc292263986"/>
      <w:bookmarkStart w:id="1" w:name="_Toc289958193"/>
      <w:r>
        <w:rPr>
          <w:rFonts w:hAnsi="仿宋_GB2312" w:cs="仿宋_GB2312" w:hint="eastAsia"/>
          <w:sz w:val="28"/>
          <w:szCs w:val="28"/>
        </w:rPr>
        <w:t>为了科学组织项目实施过程各阶段的工作，合理安排公路养护资金，保证项目按计划养护并投入使用，发挥投资效益，根据项目实际情况，拟定项目养护期为12个月</w:t>
      </w:r>
      <w:bookmarkEnd w:id="0"/>
      <w:bookmarkEnd w:id="1"/>
      <w:r>
        <w:rPr>
          <w:rFonts w:hAnsi="仿宋_GB2312" w:cs="仿宋_GB2312" w:hint="eastAsia"/>
          <w:sz w:val="28"/>
          <w:szCs w:val="28"/>
        </w:rPr>
        <w:t>，每月都有专人小组进行月完成量的验收检查。对完成验收检查合格的线路核拨养护资金</w:t>
      </w:r>
      <w:r>
        <w:rPr>
          <w:rFonts w:hAnsi="仿宋_GB2312" w:cs="仿宋_GB2312" w:hint="eastAsia"/>
          <w:color w:val="000000"/>
          <w:sz w:val="28"/>
          <w:szCs w:val="28"/>
        </w:rPr>
        <w:t>，质量良好。</w:t>
      </w:r>
    </w:p>
    <w:p w14:paraId="2341A7E0" w14:textId="77777777" w:rsidR="00F54D64" w:rsidRDefault="00000000">
      <w:pPr>
        <w:spacing w:line="600" w:lineRule="exact"/>
        <w:ind w:firstLineChars="200" w:firstLine="560"/>
        <w:rPr>
          <w:rFonts w:hAnsi="仿宋_GB2312" w:cs="仿宋_GB2312"/>
          <w:color w:val="000000"/>
          <w:sz w:val="28"/>
          <w:szCs w:val="28"/>
        </w:rPr>
      </w:pPr>
      <w:r>
        <w:rPr>
          <w:rFonts w:hAnsi="仿宋_GB2312" w:cs="仿宋_GB2312" w:hint="eastAsia"/>
          <w:color w:val="000000"/>
          <w:sz w:val="28"/>
          <w:szCs w:val="28"/>
        </w:rPr>
        <w:t>（三） 项目的</w:t>
      </w:r>
      <w:r>
        <w:rPr>
          <w:rFonts w:hAnsi="仿宋_GB2312" w:cs="仿宋_GB2312" w:hint="eastAsia"/>
          <w:sz w:val="28"/>
          <w:szCs w:val="28"/>
        </w:rPr>
        <w:t>效益性分析</w:t>
      </w:r>
    </w:p>
    <w:p w14:paraId="28D20774" w14:textId="77777777" w:rsidR="00F54D64" w:rsidRDefault="00000000">
      <w:pPr>
        <w:spacing w:line="600" w:lineRule="exact"/>
        <w:ind w:firstLineChars="200" w:firstLine="560"/>
        <w:rPr>
          <w:rFonts w:hAnsi="仿宋_GB2312" w:cs="仿宋_GB2312"/>
          <w:sz w:val="28"/>
          <w:szCs w:val="28"/>
        </w:rPr>
      </w:pPr>
      <w:r>
        <w:rPr>
          <w:rFonts w:hAnsi="仿宋_GB2312" w:cs="仿宋_GB2312" w:hint="eastAsia"/>
          <w:sz w:val="28"/>
          <w:szCs w:val="28"/>
        </w:rPr>
        <w:t>我</w:t>
      </w:r>
      <w:proofErr w:type="gramStart"/>
      <w:r>
        <w:rPr>
          <w:rFonts w:hAnsi="仿宋_GB2312" w:cs="仿宋_GB2312" w:hint="eastAsia"/>
          <w:sz w:val="28"/>
          <w:szCs w:val="28"/>
        </w:rPr>
        <w:t>所农村</w:t>
      </w:r>
      <w:proofErr w:type="gramEnd"/>
      <w:r>
        <w:rPr>
          <w:rFonts w:hAnsi="仿宋_GB2312" w:cs="仿宋_GB2312" w:hint="eastAsia"/>
          <w:sz w:val="28"/>
          <w:szCs w:val="28"/>
        </w:rPr>
        <w:t>公路养护项目预期目标：对全市农村公路实施养护管理，并在2020年底全部完成项目预期目标。</w:t>
      </w:r>
    </w:p>
    <w:p w14:paraId="1C74C722" w14:textId="77777777" w:rsidR="00F54D64" w:rsidRDefault="00000000">
      <w:pPr>
        <w:spacing w:line="600" w:lineRule="exact"/>
        <w:ind w:firstLineChars="200" w:firstLine="560"/>
        <w:rPr>
          <w:rFonts w:hAnsi="仿宋_GB2312" w:cs="仿宋_GB2312"/>
          <w:sz w:val="28"/>
          <w:szCs w:val="28"/>
        </w:rPr>
      </w:pPr>
      <w:r>
        <w:rPr>
          <w:rFonts w:hAnsi="仿宋_GB2312" w:cs="仿宋_GB2312" w:hint="eastAsia"/>
          <w:sz w:val="28"/>
          <w:szCs w:val="28"/>
        </w:rPr>
        <w:t>我</w:t>
      </w:r>
      <w:proofErr w:type="gramStart"/>
      <w:r>
        <w:rPr>
          <w:rFonts w:hAnsi="仿宋_GB2312" w:cs="仿宋_GB2312" w:hint="eastAsia"/>
          <w:sz w:val="28"/>
          <w:szCs w:val="28"/>
        </w:rPr>
        <w:t>所农村</w:t>
      </w:r>
      <w:proofErr w:type="gramEnd"/>
      <w:r>
        <w:rPr>
          <w:rFonts w:hAnsi="仿宋_GB2312" w:cs="仿宋_GB2312" w:hint="eastAsia"/>
          <w:sz w:val="28"/>
          <w:szCs w:val="28"/>
        </w:rPr>
        <w:t>公路养护项目属于公益性建设项目，项目的实施，不会直接产生经济效益，但是，其社会效益的影响是深远的，项目的建设能保护广大人民群众的来往出行，稳定正常的社会生活和生产秩序，保障各项经济建设的顺利进行，保证了农村公路的通畅，对促进公路养护事业的可持续发展和经济发展起到重要的推动作用。</w:t>
      </w:r>
    </w:p>
    <w:p w14:paraId="47081C99" w14:textId="77777777" w:rsidR="00F54D64" w:rsidRDefault="00000000">
      <w:pPr>
        <w:spacing w:line="600" w:lineRule="exact"/>
        <w:ind w:firstLineChars="200" w:firstLine="562"/>
        <w:outlineLvl w:val="0"/>
        <w:rPr>
          <w:rFonts w:hAnsi="仿宋_GB2312" w:cs="仿宋_GB2312"/>
          <w:b/>
          <w:bCs/>
          <w:color w:val="000000"/>
          <w:sz w:val="28"/>
          <w:szCs w:val="28"/>
        </w:rPr>
      </w:pPr>
      <w:r>
        <w:rPr>
          <w:rFonts w:hAnsi="仿宋_GB2312" w:cs="仿宋_GB2312" w:hint="eastAsia"/>
          <w:b/>
          <w:bCs/>
          <w:sz w:val="28"/>
          <w:szCs w:val="28"/>
        </w:rPr>
        <w:t>六、</w:t>
      </w:r>
      <w:r>
        <w:rPr>
          <w:rFonts w:hAnsi="仿宋_GB2312" w:cs="仿宋_GB2312" w:hint="eastAsia"/>
          <w:b/>
          <w:bCs/>
          <w:color w:val="000000"/>
          <w:sz w:val="28"/>
          <w:szCs w:val="28"/>
        </w:rPr>
        <w:t>存在的问题和建议</w:t>
      </w:r>
    </w:p>
    <w:p w14:paraId="1D3DEABB" w14:textId="77777777" w:rsidR="00F54D64" w:rsidRDefault="00000000">
      <w:pPr>
        <w:spacing w:line="600" w:lineRule="exact"/>
        <w:ind w:firstLineChars="200" w:firstLine="560"/>
        <w:outlineLvl w:val="0"/>
        <w:rPr>
          <w:rFonts w:hAnsi="仿宋_GB2312" w:cs="仿宋_GB2312"/>
          <w:sz w:val="28"/>
          <w:szCs w:val="28"/>
          <w:shd w:val="clear" w:color="F5F7EE" w:fill="auto"/>
        </w:rPr>
      </w:pPr>
      <w:r>
        <w:rPr>
          <w:rFonts w:hAnsi="仿宋_GB2312" w:cs="仿宋_GB2312" w:hint="eastAsia"/>
          <w:sz w:val="28"/>
          <w:szCs w:val="28"/>
          <w:shd w:val="clear" w:color="F5F7EE" w:fill="auto"/>
        </w:rPr>
        <w:t>目前，农村公路养护的主要目的是保畅通，提供舒适的交通环境，为防止路肩的水土流失，导致路基淘空，造成</w:t>
      </w:r>
      <w:proofErr w:type="gramStart"/>
      <w:r>
        <w:rPr>
          <w:rFonts w:hAnsi="仿宋_GB2312" w:cs="仿宋_GB2312" w:hint="eastAsia"/>
          <w:sz w:val="28"/>
          <w:szCs w:val="28"/>
          <w:shd w:val="clear" w:color="F5F7EE" w:fill="auto"/>
        </w:rPr>
        <w:t>路面断板和</w:t>
      </w:r>
      <w:proofErr w:type="gramEnd"/>
      <w:r>
        <w:rPr>
          <w:rFonts w:hAnsi="仿宋_GB2312" w:cs="仿宋_GB2312" w:hint="eastAsia"/>
          <w:sz w:val="28"/>
          <w:szCs w:val="28"/>
          <w:shd w:val="clear" w:color="F5F7EE" w:fill="auto"/>
        </w:rPr>
        <w:t>破碎等,必须加强日常养护工作。</w:t>
      </w:r>
    </w:p>
    <w:p w14:paraId="6B62D6E8" w14:textId="77777777" w:rsidR="00F54D64" w:rsidRDefault="00000000">
      <w:pPr>
        <w:spacing w:line="600" w:lineRule="exact"/>
        <w:ind w:firstLineChars="200" w:firstLine="560"/>
        <w:outlineLvl w:val="0"/>
        <w:rPr>
          <w:rFonts w:hAnsi="仿宋_GB2312" w:cs="仿宋_GB2312"/>
          <w:sz w:val="28"/>
          <w:szCs w:val="28"/>
          <w:shd w:val="clear" w:color="F5F7EE" w:fill="auto"/>
        </w:rPr>
      </w:pPr>
      <w:r>
        <w:rPr>
          <w:rFonts w:hAnsi="仿宋_GB2312" w:cs="仿宋_GB2312" w:hint="eastAsia"/>
          <w:sz w:val="28"/>
          <w:szCs w:val="28"/>
          <w:shd w:val="clear" w:color="F5F7EE" w:fill="auto"/>
        </w:rPr>
        <w:lastRenderedPageBreak/>
        <w:t>建议：1、加大到乡镇宣传力度，增强人民爱路护路意识；</w:t>
      </w:r>
    </w:p>
    <w:p w14:paraId="49DB6D5A" w14:textId="77777777" w:rsidR="00F54D64" w:rsidRDefault="00000000">
      <w:pPr>
        <w:numPr>
          <w:ilvl w:val="0"/>
          <w:numId w:val="2"/>
        </w:numPr>
        <w:spacing w:line="600" w:lineRule="exact"/>
        <w:outlineLvl w:val="0"/>
        <w:rPr>
          <w:rFonts w:hAnsi="仿宋_GB2312" w:cs="仿宋_GB2312"/>
          <w:sz w:val="28"/>
          <w:szCs w:val="28"/>
          <w:shd w:val="clear" w:color="F5F7EE" w:fill="auto"/>
        </w:rPr>
      </w:pPr>
      <w:r>
        <w:rPr>
          <w:rFonts w:hAnsi="仿宋_GB2312" w:cs="仿宋_GB2312" w:hint="eastAsia"/>
          <w:sz w:val="28"/>
          <w:szCs w:val="28"/>
          <w:shd w:val="clear" w:color="F5F7EE" w:fill="auto"/>
        </w:rPr>
        <w:t>提高服务质量及办事效率；</w:t>
      </w:r>
    </w:p>
    <w:p w14:paraId="01FF0545" w14:textId="77777777" w:rsidR="00F54D64" w:rsidRDefault="00000000">
      <w:pPr>
        <w:numPr>
          <w:ilvl w:val="0"/>
          <w:numId w:val="2"/>
        </w:numPr>
        <w:spacing w:line="600" w:lineRule="exact"/>
        <w:outlineLvl w:val="0"/>
        <w:rPr>
          <w:rFonts w:hAnsi="仿宋_GB2312" w:cs="仿宋_GB2312"/>
          <w:sz w:val="28"/>
          <w:szCs w:val="28"/>
          <w:shd w:val="clear" w:color="F5F7EE" w:fill="auto"/>
        </w:rPr>
      </w:pPr>
      <w:r>
        <w:rPr>
          <w:rFonts w:hAnsi="仿宋_GB2312" w:cs="仿宋_GB2312" w:hint="eastAsia"/>
          <w:sz w:val="28"/>
          <w:szCs w:val="28"/>
          <w:shd w:val="clear" w:color="F5F7EE" w:fill="auto"/>
        </w:rPr>
        <w:t>个别乡镇乡村道</w:t>
      </w:r>
      <w:proofErr w:type="gramStart"/>
      <w:r>
        <w:rPr>
          <w:rFonts w:hAnsi="仿宋_GB2312" w:cs="仿宋_GB2312" w:hint="eastAsia"/>
          <w:sz w:val="28"/>
          <w:szCs w:val="28"/>
          <w:shd w:val="clear" w:color="F5F7EE" w:fill="auto"/>
        </w:rPr>
        <w:t>常养率</w:t>
      </w:r>
      <w:proofErr w:type="gramEnd"/>
      <w:r>
        <w:rPr>
          <w:rFonts w:hAnsi="仿宋_GB2312" w:cs="仿宋_GB2312" w:hint="eastAsia"/>
          <w:sz w:val="28"/>
          <w:szCs w:val="28"/>
          <w:shd w:val="clear" w:color="F5F7EE" w:fill="auto"/>
        </w:rPr>
        <w:t>偏低；</w:t>
      </w:r>
    </w:p>
    <w:p w14:paraId="2F79C6F0" w14:textId="77777777" w:rsidR="00F54D64" w:rsidRDefault="00000000">
      <w:pPr>
        <w:numPr>
          <w:ilvl w:val="0"/>
          <w:numId w:val="2"/>
        </w:numPr>
        <w:spacing w:line="600" w:lineRule="exact"/>
        <w:outlineLvl w:val="0"/>
        <w:rPr>
          <w:rFonts w:hAnsi="仿宋_GB2312" w:cs="仿宋_GB2312"/>
          <w:sz w:val="28"/>
          <w:szCs w:val="28"/>
          <w:shd w:val="clear" w:color="F5F7EE" w:fill="auto"/>
        </w:rPr>
      </w:pPr>
      <w:r>
        <w:rPr>
          <w:rFonts w:hAnsi="仿宋_GB2312" w:cs="仿宋_GB2312" w:hint="eastAsia"/>
          <w:sz w:val="28"/>
          <w:szCs w:val="28"/>
          <w:shd w:val="clear" w:color="F5F7EE" w:fill="auto"/>
        </w:rPr>
        <w:t>财政还应加大养护资金的投入。</w:t>
      </w:r>
    </w:p>
    <w:p w14:paraId="6DD1B8BB" w14:textId="77777777" w:rsidR="00F54D64" w:rsidRDefault="00F54D64">
      <w:pPr>
        <w:spacing w:line="600" w:lineRule="exact"/>
        <w:ind w:firstLineChars="1700" w:firstLine="4760"/>
        <w:outlineLvl w:val="0"/>
        <w:rPr>
          <w:rFonts w:hAnsi="仿宋_GB2312" w:cs="仿宋_GB2312"/>
          <w:sz w:val="28"/>
          <w:szCs w:val="28"/>
          <w:shd w:val="clear" w:color="F5F7EE" w:fill="auto"/>
        </w:rPr>
      </w:pPr>
    </w:p>
    <w:p w14:paraId="21A8E315" w14:textId="77777777" w:rsidR="00F54D64" w:rsidRDefault="00F54D64">
      <w:pPr>
        <w:spacing w:line="600" w:lineRule="exact"/>
        <w:ind w:firstLineChars="1700" w:firstLine="4760"/>
        <w:outlineLvl w:val="0"/>
        <w:rPr>
          <w:rFonts w:hAnsi="仿宋_GB2312" w:cs="仿宋_GB2312"/>
          <w:sz w:val="28"/>
          <w:szCs w:val="28"/>
          <w:shd w:val="clear" w:color="F5F7EE" w:fill="auto"/>
        </w:rPr>
      </w:pPr>
    </w:p>
    <w:p w14:paraId="671C6DED" w14:textId="77777777" w:rsidR="00F54D64" w:rsidRDefault="00000000">
      <w:pPr>
        <w:spacing w:line="600" w:lineRule="exact"/>
        <w:ind w:firstLineChars="1700" w:firstLine="4760"/>
        <w:outlineLvl w:val="0"/>
        <w:rPr>
          <w:rFonts w:hAnsi="仿宋_GB2312" w:cs="仿宋_GB2312"/>
          <w:sz w:val="28"/>
          <w:szCs w:val="28"/>
          <w:shd w:val="clear" w:color="F5F7EE" w:fill="auto"/>
        </w:rPr>
      </w:pPr>
      <w:r>
        <w:rPr>
          <w:rFonts w:hAnsi="仿宋_GB2312" w:cs="仿宋_GB2312" w:hint="eastAsia"/>
          <w:sz w:val="28"/>
          <w:szCs w:val="28"/>
          <w:shd w:val="clear" w:color="F5F7EE" w:fill="auto"/>
        </w:rPr>
        <w:t xml:space="preserve"> 常宁市乡村公路服务所</w:t>
      </w:r>
    </w:p>
    <w:p w14:paraId="48B1FA02" w14:textId="315BCF04" w:rsidR="00F54D64" w:rsidRDefault="00F54D64">
      <w:pPr>
        <w:spacing w:line="600" w:lineRule="exact"/>
        <w:ind w:firstLineChars="1900" w:firstLine="5320"/>
        <w:rPr>
          <w:rFonts w:hAnsi="仿宋_GB2312" w:cs="仿宋_GB2312"/>
          <w:sz w:val="28"/>
          <w:szCs w:val="28"/>
        </w:rPr>
      </w:pPr>
    </w:p>
    <w:sectPr w:rsidR="00F54D64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DC0C0" w14:textId="77777777" w:rsidR="00E264B7" w:rsidRDefault="00E264B7">
      <w:r>
        <w:separator/>
      </w:r>
    </w:p>
  </w:endnote>
  <w:endnote w:type="continuationSeparator" w:id="0">
    <w:p w14:paraId="7F5D34A3" w14:textId="77777777" w:rsidR="00E264B7" w:rsidRDefault="00E26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4A88C" w14:textId="77777777" w:rsidR="00F54D64" w:rsidRDefault="00000000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>
      <w:rPr>
        <w:rStyle w:val="a6"/>
      </w:rPr>
      <w:t>2</w:t>
    </w:r>
    <w:r>
      <w:fldChar w:fldCharType="end"/>
    </w:r>
  </w:p>
  <w:p w14:paraId="5C12EA7C" w14:textId="77777777" w:rsidR="00F54D64" w:rsidRDefault="00F54D6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2EF47" w14:textId="77777777" w:rsidR="00E264B7" w:rsidRDefault="00E264B7">
      <w:r>
        <w:separator/>
      </w:r>
    </w:p>
  </w:footnote>
  <w:footnote w:type="continuationSeparator" w:id="0">
    <w:p w14:paraId="0D8D0214" w14:textId="77777777" w:rsidR="00E264B7" w:rsidRDefault="00E26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BF7DE" w14:textId="77777777" w:rsidR="00F54D64" w:rsidRDefault="00F54D64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812F7BB"/>
    <w:multiLevelType w:val="singleLevel"/>
    <w:tmpl w:val="F812F7BB"/>
    <w:lvl w:ilvl="0">
      <w:start w:val="2"/>
      <w:numFmt w:val="decimal"/>
      <w:suff w:val="nothing"/>
      <w:lvlText w:val="%1、"/>
      <w:lvlJc w:val="left"/>
      <w:pPr>
        <w:ind w:left="1400" w:firstLine="0"/>
      </w:pPr>
    </w:lvl>
  </w:abstractNum>
  <w:abstractNum w:abstractNumId="1" w15:restartNumberingAfterBreak="0">
    <w:nsid w:val="59F7C2A9"/>
    <w:multiLevelType w:val="singleLevel"/>
    <w:tmpl w:val="59F7C2A9"/>
    <w:lvl w:ilvl="0">
      <w:start w:val="1"/>
      <w:numFmt w:val="chineseCounting"/>
      <w:suff w:val="nothing"/>
      <w:lvlText w:val="%1、"/>
      <w:lvlJc w:val="left"/>
    </w:lvl>
  </w:abstractNum>
  <w:num w:numId="1" w16cid:durableId="366150175">
    <w:abstractNumId w:val="1"/>
  </w:num>
  <w:num w:numId="2" w16cid:durableId="1059939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AE10D91"/>
    <w:rsid w:val="00A47A65"/>
    <w:rsid w:val="00E264B7"/>
    <w:rsid w:val="00F54D64"/>
    <w:rsid w:val="0136791B"/>
    <w:rsid w:val="01B20B84"/>
    <w:rsid w:val="02730988"/>
    <w:rsid w:val="02AD2769"/>
    <w:rsid w:val="02E641BC"/>
    <w:rsid w:val="03DD38B0"/>
    <w:rsid w:val="03F9634E"/>
    <w:rsid w:val="04084C01"/>
    <w:rsid w:val="04202A94"/>
    <w:rsid w:val="049F2B05"/>
    <w:rsid w:val="04B556A1"/>
    <w:rsid w:val="04F72542"/>
    <w:rsid w:val="054D079A"/>
    <w:rsid w:val="063C4615"/>
    <w:rsid w:val="072B39ED"/>
    <w:rsid w:val="08895468"/>
    <w:rsid w:val="09911261"/>
    <w:rsid w:val="09A423E6"/>
    <w:rsid w:val="0A2A443D"/>
    <w:rsid w:val="0C760561"/>
    <w:rsid w:val="0CD263F5"/>
    <w:rsid w:val="0CD90150"/>
    <w:rsid w:val="0D42792C"/>
    <w:rsid w:val="0D7B6BAF"/>
    <w:rsid w:val="0DEF6806"/>
    <w:rsid w:val="0DF87D74"/>
    <w:rsid w:val="0E112DFC"/>
    <w:rsid w:val="0E2E24C5"/>
    <w:rsid w:val="0E7B1824"/>
    <w:rsid w:val="0E8129BB"/>
    <w:rsid w:val="0F4124E2"/>
    <w:rsid w:val="0F4A6C22"/>
    <w:rsid w:val="0FD9242B"/>
    <w:rsid w:val="103A30DE"/>
    <w:rsid w:val="111753E7"/>
    <w:rsid w:val="118439D4"/>
    <w:rsid w:val="11CA16C1"/>
    <w:rsid w:val="11D4555B"/>
    <w:rsid w:val="122B6D67"/>
    <w:rsid w:val="12E21E5B"/>
    <w:rsid w:val="135034B7"/>
    <w:rsid w:val="13516F0D"/>
    <w:rsid w:val="13CA5FBD"/>
    <w:rsid w:val="16621E97"/>
    <w:rsid w:val="176F456F"/>
    <w:rsid w:val="17943B6B"/>
    <w:rsid w:val="18553619"/>
    <w:rsid w:val="18725758"/>
    <w:rsid w:val="18996DF0"/>
    <w:rsid w:val="18CF2B4B"/>
    <w:rsid w:val="190837A7"/>
    <w:rsid w:val="193E4CDE"/>
    <w:rsid w:val="19DD39B6"/>
    <w:rsid w:val="1B967549"/>
    <w:rsid w:val="1BEB1AD0"/>
    <w:rsid w:val="1CFC0766"/>
    <w:rsid w:val="1DCB720F"/>
    <w:rsid w:val="1F64435F"/>
    <w:rsid w:val="1FB965C5"/>
    <w:rsid w:val="1FF83BAA"/>
    <w:rsid w:val="20E64ED7"/>
    <w:rsid w:val="216C3FDF"/>
    <w:rsid w:val="21736D78"/>
    <w:rsid w:val="21D25B60"/>
    <w:rsid w:val="220338EB"/>
    <w:rsid w:val="2502611C"/>
    <w:rsid w:val="26C01B7F"/>
    <w:rsid w:val="26CB2A79"/>
    <w:rsid w:val="27362282"/>
    <w:rsid w:val="278C65C6"/>
    <w:rsid w:val="27A85D9C"/>
    <w:rsid w:val="288A04C1"/>
    <w:rsid w:val="2911628A"/>
    <w:rsid w:val="29710319"/>
    <w:rsid w:val="2A074827"/>
    <w:rsid w:val="2A2241EB"/>
    <w:rsid w:val="2A8B48F5"/>
    <w:rsid w:val="2AF62709"/>
    <w:rsid w:val="2B2A0F11"/>
    <w:rsid w:val="2C2D5A6A"/>
    <w:rsid w:val="2C75702C"/>
    <w:rsid w:val="2D550A78"/>
    <w:rsid w:val="2E950904"/>
    <w:rsid w:val="2EF33681"/>
    <w:rsid w:val="2F773A76"/>
    <w:rsid w:val="305667B6"/>
    <w:rsid w:val="308C66AC"/>
    <w:rsid w:val="31763F4F"/>
    <w:rsid w:val="3229630A"/>
    <w:rsid w:val="3236441E"/>
    <w:rsid w:val="331541C3"/>
    <w:rsid w:val="33AC15C9"/>
    <w:rsid w:val="33F1737B"/>
    <w:rsid w:val="34E20ADA"/>
    <w:rsid w:val="359A4274"/>
    <w:rsid w:val="35CF402A"/>
    <w:rsid w:val="35E4637A"/>
    <w:rsid w:val="379F4E19"/>
    <w:rsid w:val="37EF1D1C"/>
    <w:rsid w:val="37FF42D6"/>
    <w:rsid w:val="38276D84"/>
    <w:rsid w:val="383B7670"/>
    <w:rsid w:val="38814E53"/>
    <w:rsid w:val="395C496F"/>
    <w:rsid w:val="39A85518"/>
    <w:rsid w:val="39B47D6C"/>
    <w:rsid w:val="39F84FC9"/>
    <w:rsid w:val="3A2D6AB4"/>
    <w:rsid w:val="3AE10D91"/>
    <w:rsid w:val="3B41236C"/>
    <w:rsid w:val="3C24100F"/>
    <w:rsid w:val="3C2451D3"/>
    <w:rsid w:val="3CB0424F"/>
    <w:rsid w:val="3CD81C60"/>
    <w:rsid w:val="3D444B95"/>
    <w:rsid w:val="3DB7595B"/>
    <w:rsid w:val="3E927AF4"/>
    <w:rsid w:val="3FC82E81"/>
    <w:rsid w:val="40304589"/>
    <w:rsid w:val="416100EC"/>
    <w:rsid w:val="420938E3"/>
    <w:rsid w:val="434C4969"/>
    <w:rsid w:val="449F7C7A"/>
    <w:rsid w:val="450B68A4"/>
    <w:rsid w:val="464064C5"/>
    <w:rsid w:val="469F124B"/>
    <w:rsid w:val="47E1679D"/>
    <w:rsid w:val="48CE6F50"/>
    <w:rsid w:val="498A3FE0"/>
    <w:rsid w:val="4AD036A2"/>
    <w:rsid w:val="4B5B6853"/>
    <w:rsid w:val="4C010EDD"/>
    <w:rsid w:val="4DCA78D1"/>
    <w:rsid w:val="4F1929E4"/>
    <w:rsid w:val="4F2F05B2"/>
    <w:rsid w:val="4FFA526D"/>
    <w:rsid w:val="50077B7A"/>
    <w:rsid w:val="50DA68D7"/>
    <w:rsid w:val="523F5193"/>
    <w:rsid w:val="529F6EB3"/>
    <w:rsid w:val="53787200"/>
    <w:rsid w:val="544A61F7"/>
    <w:rsid w:val="54511B80"/>
    <w:rsid w:val="54C914D5"/>
    <w:rsid w:val="5510621A"/>
    <w:rsid w:val="558B3D3E"/>
    <w:rsid w:val="5668566C"/>
    <w:rsid w:val="56873152"/>
    <w:rsid w:val="56B32154"/>
    <w:rsid w:val="56F805EC"/>
    <w:rsid w:val="581F4516"/>
    <w:rsid w:val="59F73D9C"/>
    <w:rsid w:val="5A105822"/>
    <w:rsid w:val="5AAF47DA"/>
    <w:rsid w:val="5B5740A4"/>
    <w:rsid w:val="5C545D21"/>
    <w:rsid w:val="5CB6684C"/>
    <w:rsid w:val="5CCB4351"/>
    <w:rsid w:val="5D6B6E58"/>
    <w:rsid w:val="5E032CCA"/>
    <w:rsid w:val="5E517A26"/>
    <w:rsid w:val="5EC007CD"/>
    <w:rsid w:val="5FEC6C95"/>
    <w:rsid w:val="609A3FBD"/>
    <w:rsid w:val="614145FA"/>
    <w:rsid w:val="6172409F"/>
    <w:rsid w:val="63FD248E"/>
    <w:rsid w:val="64B53056"/>
    <w:rsid w:val="64D63C21"/>
    <w:rsid w:val="64E83F64"/>
    <w:rsid w:val="66143E89"/>
    <w:rsid w:val="67CA3723"/>
    <w:rsid w:val="689F348B"/>
    <w:rsid w:val="68E1564C"/>
    <w:rsid w:val="68F7545B"/>
    <w:rsid w:val="690A5844"/>
    <w:rsid w:val="695E2BE6"/>
    <w:rsid w:val="69BB49A6"/>
    <w:rsid w:val="69C00644"/>
    <w:rsid w:val="6B783411"/>
    <w:rsid w:val="6B960328"/>
    <w:rsid w:val="6C6C7E1B"/>
    <w:rsid w:val="6C81245C"/>
    <w:rsid w:val="6CBE675E"/>
    <w:rsid w:val="6D202419"/>
    <w:rsid w:val="6D6C03DC"/>
    <w:rsid w:val="6F3123D2"/>
    <w:rsid w:val="6F33539E"/>
    <w:rsid w:val="71E478AA"/>
    <w:rsid w:val="71F728CE"/>
    <w:rsid w:val="72B75666"/>
    <w:rsid w:val="736416BE"/>
    <w:rsid w:val="73982CCE"/>
    <w:rsid w:val="73C06D08"/>
    <w:rsid w:val="744E03A4"/>
    <w:rsid w:val="74FA3870"/>
    <w:rsid w:val="75460A66"/>
    <w:rsid w:val="75773459"/>
    <w:rsid w:val="75DC19DF"/>
    <w:rsid w:val="770B24F0"/>
    <w:rsid w:val="772574D0"/>
    <w:rsid w:val="776922DF"/>
    <w:rsid w:val="78AE1A45"/>
    <w:rsid w:val="79324D1F"/>
    <w:rsid w:val="797B6548"/>
    <w:rsid w:val="7A3F7274"/>
    <w:rsid w:val="7AAC5E24"/>
    <w:rsid w:val="7B0F0512"/>
    <w:rsid w:val="7B5E75B2"/>
    <w:rsid w:val="7BB37D96"/>
    <w:rsid w:val="7BDA18DB"/>
    <w:rsid w:val="7D582D38"/>
    <w:rsid w:val="7E0031FF"/>
    <w:rsid w:val="7ED73169"/>
    <w:rsid w:val="7EDE022F"/>
    <w:rsid w:val="7FCE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014DBA"/>
  <w15:docId w15:val="{D6C35A0B-19F5-4B88-A45A-2B890FB5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 w:hAnsi="新宋体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after="120"/>
      <w:ind w:leftChars="200" w:left="420"/>
    </w:pPr>
    <w:rPr>
      <w:rFonts w:ascii="Times New Roman" w:eastAsia="Times New Roman" w:hAnsi="Times New Roman"/>
      <w:sz w:val="24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</w:style>
  <w:style w:type="paragraph" w:customStyle="1" w:styleId="0">
    <w:name w:val="0"/>
    <w:basedOn w:val="a"/>
    <w:qFormat/>
    <w:pPr>
      <w:widowControl/>
      <w:snapToGrid w:val="0"/>
      <w:jc w:val="left"/>
    </w:pPr>
    <w:rPr>
      <w:rFonts w:ascii="Times New Roman" w:eastAsia="宋体" w:hAnsi="Times New Roman"/>
      <w:kern w:val="0"/>
      <w:sz w:val="20"/>
      <w:szCs w:val="20"/>
    </w:rPr>
  </w:style>
  <w:style w:type="paragraph" w:customStyle="1" w:styleId="a7">
    <w:name w:val="列出段落"/>
    <w:basedOn w:val="a"/>
    <w:qFormat/>
    <w:pPr>
      <w:spacing w:line="360" w:lineRule="auto"/>
      <w:ind w:firstLineChars="200" w:firstLine="420"/>
    </w:pPr>
    <w:rPr>
      <w:rFonts w:ascii="Calibri" w:eastAsia="宋体" w:hAnsi="Calibri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439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胡 蝶</cp:lastModifiedBy>
  <cp:revision>2</cp:revision>
  <cp:lastPrinted>2021-06-18T08:19:00Z</cp:lastPrinted>
  <dcterms:created xsi:type="dcterms:W3CDTF">2017-10-26T08:53:00Z</dcterms:created>
  <dcterms:modified xsi:type="dcterms:W3CDTF">2022-08-30T03:05:00Z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AD197414EE9D499AA575DC659FDC1CA2</vt:lpwstr>
  </property>
</Properties>
</file>