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常宁市科学技术协会202</w:t>
      </w:r>
      <w:r>
        <w:rPr>
          <w:rFonts w:hint="eastAsia" w:ascii="微软雅黑" w:hAnsi="微软雅黑" w:eastAsia="微软雅黑" w:cs="微软雅黑"/>
          <w:b/>
          <w:bCs/>
          <w:sz w:val="36"/>
          <w:szCs w:val="36"/>
          <w:lang w:val="en-US" w:eastAsia="zh-CN"/>
        </w:rPr>
        <w:t>2</w:t>
      </w:r>
      <w:r>
        <w:rPr>
          <w:rFonts w:hint="eastAsia" w:ascii="微软雅黑" w:hAnsi="微软雅黑" w:eastAsia="微软雅黑" w:cs="微软雅黑"/>
          <w:b/>
          <w:bCs/>
          <w:sz w:val="36"/>
          <w:szCs w:val="36"/>
        </w:rPr>
        <w:t>年部门整体支出绩效</w:t>
      </w:r>
    </w:p>
    <w:p>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评价报告</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sz w:val="28"/>
          <w:szCs w:val="28"/>
        </w:rPr>
      </w:pPr>
      <w:r>
        <w:rPr>
          <w:rFonts w:hint="eastAsia" w:ascii="宋体" w:hAnsi="宋体"/>
          <w:sz w:val="28"/>
          <w:szCs w:val="28"/>
        </w:rPr>
        <w:t>为进一步深化财政支出绩效评价改革，提高财政资金使用效益，</w:t>
      </w:r>
      <w:r>
        <w:rPr>
          <w:rFonts w:hint="eastAsia"/>
          <w:sz w:val="28"/>
          <w:szCs w:val="28"/>
          <w:lang w:val="en-US" w:eastAsia="zh-CN"/>
        </w:rPr>
        <w:t>根据市财政局关于做好预算绩效管理工作要求，</w:t>
      </w:r>
      <w:r>
        <w:rPr>
          <w:rFonts w:hint="eastAsia" w:ascii="宋体" w:hAnsi="宋体"/>
          <w:sz w:val="28"/>
          <w:szCs w:val="28"/>
        </w:rPr>
        <w:t>我</w:t>
      </w:r>
      <w:r>
        <w:rPr>
          <w:rFonts w:hint="eastAsia" w:ascii="宋体" w:hAnsi="宋体"/>
          <w:sz w:val="28"/>
          <w:szCs w:val="28"/>
          <w:lang w:eastAsia="zh-CN"/>
        </w:rPr>
        <w:t>单位</w:t>
      </w:r>
      <w:r>
        <w:rPr>
          <w:rFonts w:hint="eastAsia" w:ascii="宋体" w:hAnsi="宋体"/>
          <w:sz w:val="28"/>
          <w:szCs w:val="28"/>
        </w:rPr>
        <w:t>认真开展了202</w:t>
      </w:r>
      <w:r>
        <w:rPr>
          <w:rFonts w:hint="eastAsia" w:ascii="宋体" w:hAnsi="宋体"/>
          <w:sz w:val="28"/>
          <w:szCs w:val="28"/>
          <w:lang w:val="en-US" w:eastAsia="zh-CN"/>
        </w:rPr>
        <w:t>2</w:t>
      </w:r>
      <w:r>
        <w:rPr>
          <w:rFonts w:hint="eastAsia" w:ascii="宋体" w:hAnsi="宋体"/>
          <w:sz w:val="28"/>
          <w:szCs w:val="28"/>
        </w:rPr>
        <w:t>年度部门整体支出绩效评价</w:t>
      </w:r>
      <w:r>
        <w:rPr>
          <w:rFonts w:hint="eastAsia" w:ascii="宋体" w:hAnsi="宋体"/>
          <w:sz w:val="28"/>
          <w:szCs w:val="28"/>
          <w:lang w:eastAsia="zh-CN"/>
        </w:rPr>
        <w:t>工作，</w:t>
      </w:r>
      <w:r>
        <w:rPr>
          <w:rFonts w:hint="eastAsia" w:ascii="宋体" w:hAnsi="宋体"/>
          <w:sz w:val="28"/>
          <w:szCs w:val="28"/>
        </w:rPr>
        <w:t>报告如下：</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525" w:leftChars="0" w:firstLine="0" w:firstLineChars="0"/>
        <w:textAlignment w:val="auto"/>
        <w:rPr>
          <w:rFonts w:hint="eastAsia"/>
          <w:b/>
          <w:bCs/>
          <w:sz w:val="30"/>
          <w:szCs w:val="30"/>
        </w:rPr>
      </w:pPr>
      <w:r>
        <w:rPr>
          <w:rFonts w:hint="eastAsia"/>
          <w:b/>
          <w:bCs/>
          <w:sz w:val="30"/>
          <w:szCs w:val="30"/>
        </w:rPr>
        <w:t>部门基本情况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sz w:val="28"/>
          <w:szCs w:val="28"/>
        </w:rPr>
      </w:pPr>
      <w:r>
        <w:rPr>
          <w:rFonts w:hint="eastAsia"/>
          <w:sz w:val="28"/>
          <w:szCs w:val="28"/>
          <w:lang w:eastAsia="zh-CN"/>
        </w:rPr>
        <w:t>常宁</w:t>
      </w:r>
      <w:r>
        <w:rPr>
          <w:rFonts w:hint="eastAsia"/>
          <w:sz w:val="28"/>
          <w:szCs w:val="28"/>
        </w:rPr>
        <w:t>市科</w:t>
      </w:r>
      <w:r>
        <w:rPr>
          <w:rFonts w:hint="eastAsia"/>
          <w:sz w:val="28"/>
          <w:szCs w:val="28"/>
          <w:lang w:eastAsia="zh-CN"/>
        </w:rPr>
        <w:t>学技术</w:t>
      </w:r>
      <w:r>
        <w:rPr>
          <w:rFonts w:hint="eastAsia"/>
          <w:sz w:val="28"/>
          <w:szCs w:val="28"/>
        </w:rPr>
        <w:t>协</w:t>
      </w:r>
      <w:r>
        <w:rPr>
          <w:rFonts w:hint="eastAsia"/>
          <w:sz w:val="28"/>
          <w:szCs w:val="28"/>
          <w:lang w:eastAsia="zh-CN"/>
        </w:rPr>
        <w:t>会</w:t>
      </w:r>
      <w:r>
        <w:rPr>
          <w:rFonts w:hint="eastAsia"/>
          <w:sz w:val="28"/>
          <w:szCs w:val="28"/>
        </w:rPr>
        <w:t>是中共常宁市委领导下的正科级财政全额拨款单位，属于参照《公务员法》管理的群众团体，主要开展科学普及、学术交流、科技咨询、继续教育和培训、举荐表彰奖励优秀科技工作者以及兴办符合科协宗旨的社会公益性事业等工作。根据编委核定，下设</w:t>
      </w:r>
      <w:r>
        <w:rPr>
          <w:rFonts w:hint="eastAsia"/>
          <w:sz w:val="28"/>
          <w:szCs w:val="28"/>
          <w:lang w:val="en-US" w:eastAsia="zh-CN"/>
        </w:rPr>
        <w:t>2</w:t>
      </w:r>
      <w:r>
        <w:rPr>
          <w:rFonts w:hint="eastAsia"/>
          <w:sz w:val="28"/>
          <w:szCs w:val="28"/>
        </w:rPr>
        <w:t>个股室及1个中心。实有在编人员共</w:t>
      </w:r>
      <w:r>
        <w:rPr>
          <w:rFonts w:hint="eastAsia"/>
          <w:sz w:val="28"/>
          <w:szCs w:val="28"/>
          <w:lang w:val="en-US" w:eastAsia="zh-CN"/>
        </w:rPr>
        <w:t>15</w:t>
      </w:r>
      <w:r>
        <w:rPr>
          <w:rFonts w:hint="eastAsia"/>
          <w:sz w:val="28"/>
          <w:szCs w:val="28"/>
        </w:rPr>
        <w:t>人，其中在职1</w:t>
      </w:r>
      <w:r>
        <w:rPr>
          <w:rFonts w:hint="eastAsia"/>
          <w:sz w:val="28"/>
          <w:szCs w:val="28"/>
          <w:lang w:val="en-US" w:eastAsia="zh-CN"/>
        </w:rPr>
        <w:t>5</w:t>
      </w:r>
      <w:r>
        <w:rPr>
          <w:rFonts w:hint="eastAsia"/>
          <w:sz w:val="28"/>
          <w:szCs w:val="28"/>
        </w:rPr>
        <w:t>人，退休</w:t>
      </w:r>
      <w:r>
        <w:rPr>
          <w:rFonts w:hint="eastAsia"/>
          <w:sz w:val="28"/>
          <w:szCs w:val="28"/>
          <w:lang w:val="en-US" w:eastAsia="zh-CN"/>
        </w:rPr>
        <w:t>4</w:t>
      </w:r>
      <w:r>
        <w:rPr>
          <w:rFonts w:hint="eastAsia"/>
          <w:sz w:val="28"/>
          <w:szCs w:val="28"/>
        </w:rPr>
        <w:t>人。</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宋体" w:hAnsi="宋体"/>
          <w:b/>
          <w:bCs/>
          <w:color w:val="auto"/>
          <w:sz w:val="28"/>
          <w:szCs w:val="28"/>
        </w:rPr>
      </w:pPr>
      <w:r>
        <w:rPr>
          <w:rFonts w:hint="eastAsia"/>
          <w:b/>
          <w:bCs/>
          <w:sz w:val="30"/>
          <w:szCs w:val="30"/>
        </w:rPr>
        <w:t>　</w:t>
      </w:r>
      <w:r>
        <w:rPr>
          <w:rFonts w:hint="eastAsia" w:ascii="宋体" w:hAnsi="宋体"/>
          <w:b/>
          <w:bCs/>
          <w:color w:val="auto"/>
          <w:sz w:val="30"/>
          <w:szCs w:val="30"/>
        </w:rPr>
        <w:t>二、部门整体支出管理及使用情况</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color w:val="auto"/>
          <w:sz w:val="28"/>
          <w:szCs w:val="28"/>
          <w:lang w:eastAsia="zh-CN"/>
        </w:rPr>
      </w:pPr>
      <w:r>
        <w:rPr>
          <w:rFonts w:hint="eastAsia" w:ascii="宋体" w:hAnsi="宋体"/>
          <w:color w:val="auto"/>
          <w:sz w:val="28"/>
          <w:szCs w:val="28"/>
        </w:rPr>
        <w:t>1、整体收</w:t>
      </w:r>
      <w:r>
        <w:rPr>
          <w:rFonts w:hint="eastAsia" w:ascii="宋体" w:hAnsi="宋体"/>
          <w:color w:val="auto"/>
          <w:sz w:val="28"/>
          <w:szCs w:val="28"/>
          <w:lang w:eastAsia="zh-CN"/>
        </w:rPr>
        <w:t>支</w:t>
      </w:r>
      <w:r>
        <w:rPr>
          <w:rFonts w:hint="eastAsia" w:ascii="宋体" w:hAnsi="宋体"/>
          <w:color w:val="auto"/>
          <w:sz w:val="28"/>
          <w:szCs w:val="28"/>
        </w:rPr>
        <w:t>入情况：202</w:t>
      </w:r>
      <w:r>
        <w:rPr>
          <w:rFonts w:hint="eastAsia" w:ascii="宋体" w:hAnsi="宋体"/>
          <w:color w:val="auto"/>
          <w:sz w:val="28"/>
          <w:szCs w:val="28"/>
          <w:lang w:val="en-US" w:eastAsia="zh-CN"/>
        </w:rPr>
        <w:t>2</w:t>
      </w:r>
      <w:r>
        <w:rPr>
          <w:rFonts w:hint="eastAsia" w:ascii="宋体" w:hAnsi="宋体"/>
          <w:color w:val="auto"/>
          <w:sz w:val="28"/>
          <w:szCs w:val="28"/>
        </w:rPr>
        <w:t>年度收</w:t>
      </w:r>
      <w:r>
        <w:rPr>
          <w:rFonts w:hint="eastAsia" w:ascii="宋体" w:hAnsi="宋体"/>
          <w:color w:val="auto"/>
          <w:sz w:val="28"/>
          <w:szCs w:val="28"/>
          <w:lang w:eastAsia="zh-CN"/>
        </w:rPr>
        <w:t>支</w:t>
      </w:r>
      <w:r>
        <w:rPr>
          <w:rFonts w:hint="eastAsia" w:ascii="宋体" w:hAnsi="宋体"/>
          <w:color w:val="auto"/>
          <w:sz w:val="28"/>
          <w:szCs w:val="28"/>
        </w:rPr>
        <w:t>总计</w:t>
      </w:r>
      <w:r>
        <w:rPr>
          <w:rFonts w:hint="eastAsia" w:ascii="宋体" w:hAnsi="宋体"/>
          <w:color w:val="auto"/>
          <w:sz w:val="28"/>
          <w:szCs w:val="28"/>
          <w:lang w:val="en-US" w:eastAsia="zh-CN"/>
        </w:rPr>
        <w:t>248.76</w:t>
      </w:r>
      <w:r>
        <w:rPr>
          <w:rFonts w:hint="eastAsia" w:ascii="宋体" w:hAnsi="宋体"/>
          <w:color w:val="auto"/>
          <w:sz w:val="28"/>
          <w:szCs w:val="28"/>
        </w:rPr>
        <w:t>万元，较上年收</w:t>
      </w:r>
      <w:r>
        <w:rPr>
          <w:rFonts w:hint="eastAsia" w:ascii="宋体" w:hAnsi="宋体"/>
          <w:color w:val="auto"/>
          <w:sz w:val="28"/>
          <w:szCs w:val="28"/>
          <w:lang w:eastAsia="zh-CN"/>
        </w:rPr>
        <w:t>支</w:t>
      </w:r>
      <w:r>
        <w:rPr>
          <w:rFonts w:hint="eastAsia" w:ascii="宋体" w:hAnsi="宋体"/>
          <w:color w:val="auto"/>
          <w:sz w:val="28"/>
          <w:szCs w:val="28"/>
          <w:lang w:val="en-US" w:eastAsia="zh-CN"/>
        </w:rPr>
        <w:t>181.92</w:t>
      </w:r>
      <w:r>
        <w:rPr>
          <w:rFonts w:hint="eastAsia" w:ascii="宋体" w:hAnsi="宋体"/>
          <w:color w:val="auto"/>
          <w:sz w:val="28"/>
          <w:szCs w:val="28"/>
        </w:rPr>
        <w:t>万元</w:t>
      </w:r>
      <w:r>
        <w:rPr>
          <w:rFonts w:hint="eastAsia" w:ascii="宋体" w:hAnsi="宋体"/>
          <w:color w:val="auto"/>
          <w:sz w:val="28"/>
          <w:szCs w:val="28"/>
          <w:lang w:eastAsia="zh-CN"/>
        </w:rPr>
        <w:t>增加</w:t>
      </w:r>
      <w:r>
        <w:rPr>
          <w:rFonts w:hint="eastAsia" w:ascii="宋体" w:hAnsi="宋体"/>
          <w:color w:val="auto"/>
          <w:sz w:val="28"/>
          <w:szCs w:val="28"/>
          <w:lang w:val="en-US" w:eastAsia="zh-CN"/>
        </w:rPr>
        <w:t>66.84</w:t>
      </w:r>
      <w:r>
        <w:rPr>
          <w:rFonts w:hint="eastAsia" w:ascii="宋体" w:hAnsi="宋体"/>
          <w:color w:val="auto"/>
          <w:sz w:val="28"/>
          <w:szCs w:val="28"/>
        </w:rPr>
        <w:t>万元</w:t>
      </w:r>
      <w:r>
        <w:rPr>
          <w:rFonts w:hint="eastAsia" w:ascii="宋体" w:hAnsi="宋体"/>
          <w:color w:val="auto"/>
          <w:sz w:val="28"/>
          <w:szCs w:val="28"/>
          <w:lang w:eastAsia="zh-CN"/>
        </w:rPr>
        <w:t>，增长</w:t>
      </w:r>
      <w:r>
        <w:rPr>
          <w:rFonts w:hint="eastAsia" w:ascii="宋体" w:hAnsi="宋体"/>
          <w:color w:val="auto"/>
          <w:sz w:val="28"/>
          <w:szCs w:val="28"/>
          <w:lang w:val="en-US" w:eastAsia="zh-CN"/>
        </w:rPr>
        <w:t>36.7</w:t>
      </w:r>
      <w:r>
        <w:rPr>
          <w:rFonts w:hint="eastAsia" w:ascii="宋体" w:hAnsi="宋体"/>
          <w:color w:val="auto"/>
          <w:sz w:val="28"/>
          <w:szCs w:val="28"/>
        </w:rPr>
        <w:t>%；其中：</w:t>
      </w:r>
      <w:r>
        <w:rPr>
          <w:rFonts w:hint="eastAsia" w:ascii="宋体" w:hAnsi="宋体"/>
          <w:color w:val="auto"/>
          <w:sz w:val="28"/>
          <w:szCs w:val="28"/>
          <w:lang w:eastAsia="zh-CN"/>
        </w:rPr>
        <w:t>一般</w:t>
      </w:r>
      <w:r>
        <w:rPr>
          <w:rFonts w:hint="eastAsia" w:ascii="宋体" w:hAnsi="宋体"/>
          <w:color w:val="auto"/>
          <w:sz w:val="28"/>
          <w:szCs w:val="28"/>
        </w:rPr>
        <w:t>公共预算财政拨款收</w:t>
      </w:r>
      <w:r>
        <w:rPr>
          <w:rFonts w:hint="eastAsia" w:ascii="宋体" w:hAnsi="宋体"/>
          <w:color w:val="auto"/>
          <w:sz w:val="28"/>
          <w:szCs w:val="28"/>
          <w:lang w:eastAsia="zh-CN"/>
        </w:rPr>
        <w:t>支</w:t>
      </w:r>
      <w:r>
        <w:rPr>
          <w:rFonts w:hint="eastAsia" w:ascii="宋体" w:hAnsi="宋体"/>
          <w:color w:val="auto"/>
          <w:sz w:val="28"/>
          <w:szCs w:val="28"/>
          <w:lang w:val="en-US" w:eastAsia="zh-CN"/>
        </w:rPr>
        <w:t>246.91</w:t>
      </w:r>
      <w:r>
        <w:rPr>
          <w:rFonts w:hint="eastAsia" w:ascii="宋体" w:hAnsi="宋体"/>
          <w:color w:val="auto"/>
          <w:sz w:val="28"/>
          <w:szCs w:val="28"/>
        </w:rPr>
        <w:t>万元，较上年收</w:t>
      </w:r>
      <w:r>
        <w:rPr>
          <w:rFonts w:hint="eastAsia" w:ascii="宋体" w:hAnsi="宋体"/>
          <w:color w:val="auto"/>
          <w:sz w:val="28"/>
          <w:szCs w:val="28"/>
          <w:lang w:eastAsia="zh-CN"/>
        </w:rPr>
        <w:t>支</w:t>
      </w:r>
      <w:r>
        <w:rPr>
          <w:rFonts w:hint="eastAsia" w:ascii="宋体" w:hAnsi="宋体"/>
          <w:color w:val="auto"/>
          <w:sz w:val="28"/>
          <w:szCs w:val="28"/>
          <w:lang w:val="en-US" w:eastAsia="zh-CN"/>
        </w:rPr>
        <w:t>169.77</w:t>
      </w:r>
      <w:r>
        <w:rPr>
          <w:rFonts w:hint="eastAsia" w:ascii="宋体" w:hAnsi="宋体"/>
          <w:color w:val="auto"/>
          <w:sz w:val="28"/>
          <w:szCs w:val="28"/>
        </w:rPr>
        <w:t>万元</w:t>
      </w:r>
      <w:r>
        <w:rPr>
          <w:rFonts w:hint="eastAsia" w:ascii="宋体" w:hAnsi="宋体"/>
          <w:color w:val="auto"/>
          <w:sz w:val="28"/>
          <w:szCs w:val="28"/>
          <w:lang w:eastAsia="zh-CN"/>
        </w:rPr>
        <w:t>增加</w:t>
      </w:r>
      <w:r>
        <w:rPr>
          <w:rFonts w:hint="eastAsia" w:ascii="宋体" w:hAnsi="宋体"/>
          <w:color w:val="auto"/>
          <w:sz w:val="28"/>
          <w:szCs w:val="28"/>
          <w:lang w:val="en-US" w:eastAsia="zh-CN"/>
        </w:rPr>
        <w:t>77.14</w:t>
      </w:r>
      <w:r>
        <w:rPr>
          <w:rFonts w:hint="eastAsia" w:ascii="宋体" w:hAnsi="宋体"/>
          <w:color w:val="auto"/>
          <w:sz w:val="28"/>
          <w:szCs w:val="28"/>
        </w:rPr>
        <w:t>万元</w:t>
      </w:r>
      <w:r>
        <w:rPr>
          <w:rFonts w:hint="eastAsia" w:ascii="宋体" w:hAnsi="宋体"/>
          <w:color w:val="auto"/>
          <w:sz w:val="28"/>
          <w:szCs w:val="28"/>
          <w:lang w:eastAsia="zh-CN"/>
        </w:rPr>
        <w:t>，增长</w:t>
      </w:r>
      <w:r>
        <w:rPr>
          <w:rFonts w:hint="eastAsia" w:ascii="宋体" w:hAnsi="宋体"/>
          <w:color w:val="auto"/>
          <w:sz w:val="28"/>
          <w:szCs w:val="28"/>
          <w:lang w:val="en-US" w:eastAsia="zh-CN"/>
        </w:rPr>
        <w:t>45.4</w:t>
      </w:r>
      <w:r>
        <w:rPr>
          <w:rFonts w:hint="eastAsia" w:ascii="宋体" w:hAnsi="宋体"/>
          <w:color w:val="auto"/>
          <w:sz w:val="28"/>
          <w:szCs w:val="28"/>
        </w:rPr>
        <w:t>%；其他收</w:t>
      </w:r>
      <w:r>
        <w:rPr>
          <w:rFonts w:hint="eastAsia" w:ascii="宋体" w:hAnsi="宋体"/>
          <w:color w:val="auto"/>
          <w:sz w:val="28"/>
          <w:szCs w:val="28"/>
          <w:lang w:eastAsia="zh-CN"/>
        </w:rPr>
        <w:t>支</w:t>
      </w:r>
      <w:r>
        <w:rPr>
          <w:rFonts w:hint="eastAsia" w:ascii="宋体" w:hAnsi="宋体"/>
          <w:color w:val="auto"/>
          <w:sz w:val="28"/>
          <w:szCs w:val="28"/>
          <w:lang w:val="en-US" w:eastAsia="zh-CN"/>
        </w:rPr>
        <w:t>1.85</w:t>
      </w:r>
      <w:r>
        <w:rPr>
          <w:rFonts w:hint="eastAsia" w:ascii="宋体" w:hAnsi="宋体"/>
          <w:color w:val="auto"/>
          <w:sz w:val="28"/>
          <w:szCs w:val="28"/>
        </w:rPr>
        <w:t>万元</w:t>
      </w:r>
      <w:r>
        <w:rPr>
          <w:rFonts w:hint="eastAsia" w:ascii="宋体" w:hAnsi="宋体"/>
          <w:color w:val="auto"/>
          <w:sz w:val="28"/>
          <w:szCs w:val="28"/>
          <w:lang w:eastAsia="zh-CN"/>
        </w:rPr>
        <w:t>，</w:t>
      </w:r>
      <w:r>
        <w:rPr>
          <w:rFonts w:hint="eastAsia" w:ascii="宋体" w:hAnsi="宋体"/>
          <w:color w:val="auto"/>
          <w:sz w:val="28"/>
          <w:szCs w:val="28"/>
        </w:rPr>
        <w:t>较上年收</w:t>
      </w:r>
      <w:r>
        <w:rPr>
          <w:rFonts w:hint="eastAsia" w:ascii="宋体" w:hAnsi="宋体"/>
          <w:color w:val="auto"/>
          <w:sz w:val="28"/>
          <w:szCs w:val="28"/>
          <w:lang w:eastAsia="zh-CN"/>
        </w:rPr>
        <w:t>支</w:t>
      </w:r>
      <w:r>
        <w:rPr>
          <w:rFonts w:hint="eastAsia" w:ascii="宋体" w:hAnsi="宋体"/>
          <w:color w:val="auto"/>
          <w:sz w:val="28"/>
          <w:szCs w:val="28"/>
          <w:lang w:val="en-US" w:eastAsia="zh-CN"/>
        </w:rPr>
        <w:t>12.15</w:t>
      </w:r>
      <w:r>
        <w:rPr>
          <w:rFonts w:hint="eastAsia" w:ascii="宋体" w:hAnsi="宋体"/>
          <w:color w:val="auto"/>
          <w:sz w:val="28"/>
          <w:szCs w:val="28"/>
        </w:rPr>
        <w:t>万元</w:t>
      </w:r>
      <w:r>
        <w:rPr>
          <w:rFonts w:hint="eastAsia" w:ascii="宋体" w:hAnsi="宋体"/>
          <w:color w:val="auto"/>
          <w:sz w:val="28"/>
          <w:szCs w:val="28"/>
          <w:lang w:eastAsia="zh-CN"/>
        </w:rPr>
        <w:t>减少</w:t>
      </w:r>
      <w:r>
        <w:rPr>
          <w:rFonts w:hint="eastAsia" w:ascii="宋体" w:hAnsi="宋体"/>
          <w:color w:val="auto"/>
          <w:sz w:val="28"/>
          <w:szCs w:val="28"/>
          <w:lang w:val="en-US" w:eastAsia="zh-CN"/>
        </w:rPr>
        <w:t>10.3</w:t>
      </w:r>
      <w:r>
        <w:rPr>
          <w:rFonts w:hint="eastAsia" w:ascii="宋体" w:hAnsi="宋体"/>
          <w:color w:val="auto"/>
          <w:sz w:val="28"/>
          <w:szCs w:val="28"/>
        </w:rPr>
        <w:t>万元</w:t>
      </w:r>
      <w:r>
        <w:rPr>
          <w:rFonts w:hint="eastAsia" w:ascii="宋体" w:hAnsi="宋体"/>
          <w:color w:val="auto"/>
          <w:sz w:val="28"/>
          <w:szCs w:val="28"/>
          <w:lang w:eastAsia="zh-CN"/>
        </w:rPr>
        <w:t>，减少</w:t>
      </w:r>
      <w:r>
        <w:rPr>
          <w:rFonts w:hint="eastAsia" w:ascii="宋体" w:hAnsi="宋体"/>
          <w:color w:val="auto"/>
          <w:sz w:val="28"/>
          <w:szCs w:val="28"/>
          <w:lang w:val="en-US" w:eastAsia="zh-CN"/>
        </w:rPr>
        <w:t>84.8</w:t>
      </w:r>
      <w:r>
        <w:rPr>
          <w:rFonts w:hint="eastAsia" w:ascii="宋体" w:hAnsi="宋体"/>
          <w:color w:val="auto"/>
          <w:sz w:val="28"/>
          <w:szCs w:val="28"/>
        </w:rPr>
        <w:t>%</w:t>
      </w:r>
      <w:r>
        <w:rPr>
          <w:rFonts w:hint="eastAsia" w:ascii="宋体" w:hAnsi="宋体"/>
          <w:color w:val="auto"/>
          <w:sz w:val="28"/>
          <w:szCs w:val="28"/>
          <w:lang w:eastAsia="zh-CN"/>
        </w:rPr>
        <w:t>；</w:t>
      </w:r>
      <w:r>
        <w:rPr>
          <w:rFonts w:hint="eastAsia" w:ascii="宋体" w:hAnsi="宋体"/>
          <w:color w:val="auto"/>
          <w:sz w:val="28"/>
          <w:szCs w:val="28"/>
        </w:rPr>
        <w:t>其中：基本支出</w:t>
      </w:r>
      <w:r>
        <w:rPr>
          <w:rFonts w:hint="eastAsia" w:ascii="宋体" w:hAnsi="宋体"/>
          <w:color w:val="auto"/>
          <w:sz w:val="28"/>
          <w:szCs w:val="28"/>
          <w:lang w:val="en-US" w:eastAsia="zh-CN"/>
        </w:rPr>
        <w:t>156.19</w:t>
      </w:r>
      <w:r>
        <w:rPr>
          <w:rFonts w:hint="eastAsia" w:ascii="宋体" w:hAnsi="宋体"/>
          <w:color w:val="auto"/>
          <w:sz w:val="28"/>
          <w:szCs w:val="28"/>
        </w:rPr>
        <w:t>万元，比上年</w:t>
      </w:r>
      <w:r>
        <w:rPr>
          <w:rFonts w:hint="eastAsia" w:ascii="宋体" w:hAnsi="宋体"/>
          <w:color w:val="auto"/>
          <w:sz w:val="28"/>
          <w:szCs w:val="28"/>
          <w:lang w:val="en-US" w:eastAsia="zh-CN"/>
        </w:rPr>
        <w:t>129.5</w:t>
      </w:r>
      <w:r>
        <w:rPr>
          <w:rFonts w:hint="eastAsia" w:ascii="宋体" w:hAnsi="宋体"/>
          <w:color w:val="auto"/>
          <w:sz w:val="28"/>
          <w:szCs w:val="28"/>
        </w:rPr>
        <w:t>万元</w:t>
      </w:r>
      <w:r>
        <w:rPr>
          <w:rFonts w:hint="eastAsia" w:ascii="宋体" w:hAnsi="宋体"/>
          <w:color w:val="auto"/>
          <w:sz w:val="28"/>
          <w:szCs w:val="28"/>
          <w:lang w:eastAsia="zh-CN"/>
        </w:rPr>
        <w:t>增加</w:t>
      </w:r>
      <w:r>
        <w:rPr>
          <w:rFonts w:hint="eastAsia" w:ascii="宋体" w:hAnsi="宋体"/>
          <w:color w:val="auto"/>
          <w:sz w:val="28"/>
          <w:szCs w:val="28"/>
          <w:lang w:val="en-US" w:eastAsia="zh-CN"/>
        </w:rPr>
        <w:t>26.69</w:t>
      </w:r>
      <w:r>
        <w:rPr>
          <w:rFonts w:hint="eastAsia" w:ascii="宋体" w:hAnsi="宋体"/>
          <w:color w:val="auto"/>
          <w:sz w:val="28"/>
          <w:szCs w:val="28"/>
        </w:rPr>
        <w:t>万元，</w:t>
      </w:r>
      <w:r>
        <w:rPr>
          <w:rFonts w:hint="eastAsia" w:ascii="宋体" w:hAnsi="宋体"/>
          <w:color w:val="auto"/>
          <w:sz w:val="28"/>
          <w:szCs w:val="28"/>
          <w:lang w:eastAsia="zh-CN"/>
        </w:rPr>
        <w:t>增长</w:t>
      </w:r>
      <w:r>
        <w:rPr>
          <w:rFonts w:hint="eastAsia" w:ascii="宋体" w:hAnsi="宋体"/>
          <w:color w:val="auto"/>
          <w:sz w:val="28"/>
          <w:szCs w:val="28"/>
          <w:lang w:val="en-US" w:eastAsia="zh-CN"/>
        </w:rPr>
        <w:t>20.6</w:t>
      </w:r>
      <w:r>
        <w:rPr>
          <w:rFonts w:hint="eastAsia" w:ascii="宋体" w:hAnsi="宋体"/>
          <w:color w:val="auto"/>
          <w:sz w:val="28"/>
          <w:szCs w:val="28"/>
        </w:rPr>
        <w:t>%。项目支出</w:t>
      </w:r>
      <w:r>
        <w:rPr>
          <w:rFonts w:hint="eastAsia" w:ascii="宋体" w:hAnsi="宋体"/>
          <w:color w:val="auto"/>
          <w:sz w:val="28"/>
          <w:szCs w:val="28"/>
          <w:lang w:val="en-US" w:eastAsia="zh-CN"/>
        </w:rPr>
        <w:t>90.72</w:t>
      </w:r>
      <w:r>
        <w:rPr>
          <w:rFonts w:hint="eastAsia" w:ascii="宋体" w:hAnsi="宋体"/>
          <w:color w:val="auto"/>
          <w:sz w:val="28"/>
          <w:szCs w:val="28"/>
        </w:rPr>
        <w:t>万元，比上年</w:t>
      </w:r>
      <w:r>
        <w:rPr>
          <w:rFonts w:hint="eastAsia" w:ascii="宋体" w:hAnsi="宋体"/>
          <w:color w:val="auto"/>
          <w:sz w:val="28"/>
          <w:szCs w:val="28"/>
          <w:lang w:val="en-US" w:eastAsia="zh-CN"/>
        </w:rPr>
        <w:t>40.27</w:t>
      </w:r>
      <w:r>
        <w:rPr>
          <w:rFonts w:hint="eastAsia" w:ascii="宋体" w:hAnsi="宋体"/>
          <w:color w:val="auto"/>
          <w:sz w:val="28"/>
          <w:szCs w:val="28"/>
        </w:rPr>
        <w:t>万元</w:t>
      </w:r>
      <w:r>
        <w:rPr>
          <w:rFonts w:hint="eastAsia" w:ascii="宋体" w:hAnsi="宋体"/>
          <w:color w:val="auto"/>
          <w:sz w:val="28"/>
          <w:szCs w:val="28"/>
          <w:lang w:eastAsia="zh-CN"/>
        </w:rPr>
        <w:t>增加</w:t>
      </w:r>
      <w:r>
        <w:rPr>
          <w:rFonts w:hint="eastAsia" w:ascii="宋体" w:hAnsi="宋体"/>
          <w:color w:val="auto"/>
          <w:sz w:val="28"/>
          <w:szCs w:val="28"/>
          <w:lang w:val="en-US" w:eastAsia="zh-CN"/>
        </w:rPr>
        <w:t>50.45</w:t>
      </w:r>
      <w:r>
        <w:rPr>
          <w:rFonts w:hint="eastAsia" w:ascii="宋体" w:hAnsi="宋体"/>
          <w:color w:val="auto"/>
          <w:sz w:val="28"/>
          <w:szCs w:val="28"/>
        </w:rPr>
        <w:t>万元，项目支出比上年</w:t>
      </w:r>
      <w:r>
        <w:rPr>
          <w:rFonts w:hint="eastAsia" w:ascii="宋体" w:hAnsi="宋体"/>
          <w:color w:val="auto"/>
          <w:sz w:val="28"/>
          <w:szCs w:val="28"/>
          <w:lang w:eastAsia="zh-CN"/>
        </w:rPr>
        <w:t>增长</w:t>
      </w:r>
      <w:r>
        <w:rPr>
          <w:rFonts w:hint="eastAsia" w:ascii="宋体" w:hAnsi="宋体"/>
          <w:color w:val="auto"/>
          <w:sz w:val="28"/>
          <w:szCs w:val="28"/>
          <w:lang w:val="en-US" w:eastAsia="zh-CN"/>
        </w:rPr>
        <w:t>125.28</w:t>
      </w:r>
      <w:r>
        <w:rPr>
          <w:rFonts w:hint="eastAsia" w:ascii="宋体" w:hAnsi="宋体"/>
          <w:color w:val="auto"/>
          <w:sz w:val="28"/>
          <w:szCs w:val="28"/>
        </w:rPr>
        <w:t>%</w:t>
      </w:r>
      <w:r>
        <w:rPr>
          <w:rFonts w:hint="eastAsia" w:ascii="宋体" w:hAnsi="宋体"/>
          <w:color w:val="auto"/>
          <w:sz w:val="28"/>
          <w:szCs w:val="28"/>
          <w:lang w:eastAsia="zh-CN"/>
        </w:rPr>
        <w:t>；</w:t>
      </w:r>
      <w:r>
        <w:rPr>
          <w:rFonts w:hint="eastAsia" w:ascii="宋体" w:hAnsi="宋体"/>
          <w:color w:val="auto"/>
          <w:sz w:val="28"/>
          <w:szCs w:val="28"/>
        </w:rPr>
        <w:t>政府性基金</w:t>
      </w:r>
      <w:r>
        <w:rPr>
          <w:rFonts w:hint="eastAsia" w:ascii="宋体" w:hAnsi="宋体"/>
          <w:color w:val="auto"/>
          <w:sz w:val="28"/>
          <w:szCs w:val="28"/>
          <w:lang w:eastAsia="zh-CN"/>
        </w:rPr>
        <w:t>预算</w:t>
      </w:r>
      <w:r>
        <w:rPr>
          <w:rFonts w:hint="eastAsia" w:ascii="宋体" w:hAnsi="宋体"/>
          <w:color w:val="auto"/>
          <w:sz w:val="28"/>
          <w:szCs w:val="28"/>
        </w:rPr>
        <w:t>收</w:t>
      </w:r>
      <w:r>
        <w:rPr>
          <w:rFonts w:hint="eastAsia" w:ascii="宋体" w:hAnsi="宋体"/>
          <w:color w:val="auto"/>
          <w:sz w:val="28"/>
          <w:szCs w:val="28"/>
          <w:lang w:eastAsia="zh-CN"/>
        </w:rPr>
        <w:t>支</w:t>
      </w:r>
      <w:r>
        <w:rPr>
          <w:rFonts w:hint="eastAsia" w:ascii="宋体" w:hAnsi="宋体"/>
          <w:color w:val="auto"/>
          <w:sz w:val="28"/>
          <w:szCs w:val="28"/>
        </w:rPr>
        <w:t>无</w:t>
      </w:r>
      <w:r>
        <w:rPr>
          <w:rFonts w:hint="eastAsia" w:ascii="宋体" w:hAnsi="宋体"/>
          <w:color w:val="auto"/>
          <w:sz w:val="28"/>
          <w:szCs w:val="28"/>
          <w:lang w:eastAsia="zh-CN"/>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eastAsia="宋体"/>
          <w:b/>
          <w:bCs/>
          <w:color w:val="C00000"/>
          <w:sz w:val="30"/>
          <w:szCs w:val="30"/>
          <w:lang w:val="en-US" w:eastAsia="zh-CN"/>
        </w:rPr>
      </w:pPr>
      <w:r>
        <w:rPr>
          <w:rFonts w:hint="eastAsia" w:ascii="宋体" w:hAnsi="宋体"/>
          <w:color w:val="auto"/>
          <w:sz w:val="28"/>
          <w:szCs w:val="28"/>
          <w:lang w:val="en-US" w:eastAsia="zh-CN"/>
        </w:rPr>
        <w:t>2</w:t>
      </w:r>
      <w:r>
        <w:rPr>
          <w:rFonts w:hint="eastAsia" w:ascii="宋体" w:hAnsi="宋体"/>
          <w:color w:val="auto"/>
          <w:sz w:val="28"/>
          <w:szCs w:val="28"/>
        </w:rPr>
        <w:t>、“三公”经费支出情况：“三公”经费预算数</w:t>
      </w:r>
      <w:r>
        <w:rPr>
          <w:rFonts w:hint="eastAsia" w:ascii="宋体" w:hAnsi="宋体"/>
          <w:color w:val="auto"/>
          <w:sz w:val="28"/>
          <w:szCs w:val="28"/>
          <w:lang w:eastAsia="zh-CN"/>
        </w:rPr>
        <w:t>为</w:t>
      </w:r>
      <w:r>
        <w:rPr>
          <w:rFonts w:hint="eastAsia" w:ascii="宋体" w:hAnsi="宋体"/>
          <w:color w:val="auto"/>
          <w:sz w:val="28"/>
          <w:szCs w:val="28"/>
          <w:lang w:val="en-US" w:eastAsia="zh-CN"/>
        </w:rPr>
        <w:t>2.8</w:t>
      </w:r>
      <w:r>
        <w:rPr>
          <w:rFonts w:hint="eastAsia" w:ascii="宋体" w:hAnsi="宋体"/>
          <w:color w:val="auto"/>
          <w:sz w:val="28"/>
          <w:szCs w:val="28"/>
        </w:rPr>
        <w:t>万元，其中:</w:t>
      </w:r>
      <w:r>
        <w:rPr>
          <w:rFonts w:hint="eastAsia" w:ascii="宋体" w:hAnsi="宋体"/>
          <w:color w:val="auto"/>
          <w:sz w:val="28"/>
          <w:szCs w:val="28"/>
          <w:lang w:val="en-US" w:eastAsia="zh-CN"/>
        </w:rPr>
        <w:t>因公出国（境）费支出预算为0万元，</w:t>
      </w:r>
      <w:r>
        <w:rPr>
          <w:rFonts w:hint="eastAsia" w:ascii="宋体" w:hAnsi="宋体"/>
          <w:color w:val="auto"/>
          <w:sz w:val="28"/>
          <w:szCs w:val="28"/>
        </w:rPr>
        <w:t>公务用车运行费</w:t>
      </w:r>
      <w:r>
        <w:rPr>
          <w:rFonts w:hint="eastAsia" w:ascii="宋体" w:hAnsi="宋体"/>
          <w:color w:val="auto"/>
          <w:sz w:val="28"/>
          <w:szCs w:val="28"/>
          <w:lang w:val="en-US" w:eastAsia="zh-CN"/>
        </w:rPr>
        <w:t>支出预算为0</w:t>
      </w:r>
      <w:r>
        <w:rPr>
          <w:rFonts w:hint="eastAsia" w:ascii="宋体" w:hAnsi="宋体"/>
          <w:color w:val="auto"/>
          <w:sz w:val="28"/>
          <w:szCs w:val="28"/>
        </w:rPr>
        <w:t>万元,公务接待费</w:t>
      </w:r>
      <w:r>
        <w:rPr>
          <w:rFonts w:hint="eastAsia" w:ascii="宋体" w:hAnsi="宋体"/>
          <w:color w:val="auto"/>
          <w:sz w:val="28"/>
          <w:szCs w:val="28"/>
          <w:lang w:val="en-US" w:eastAsia="zh-CN"/>
        </w:rPr>
        <w:t>支出预算为2.8</w:t>
      </w:r>
      <w:r>
        <w:rPr>
          <w:rFonts w:hint="eastAsia" w:ascii="宋体" w:hAnsi="宋体"/>
          <w:color w:val="auto"/>
          <w:sz w:val="28"/>
          <w:szCs w:val="28"/>
        </w:rPr>
        <w:t>万元。202</w:t>
      </w:r>
      <w:r>
        <w:rPr>
          <w:rFonts w:hint="eastAsia" w:ascii="宋体" w:hAnsi="宋体"/>
          <w:color w:val="auto"/>
          <w:sz w:val="28"/>
          <w:szCs w:val="28"/>
          <w:lang w:val="en-US" w:eastAsia="zh-CN"/>
        </w:rPr>
        <w:t>2</w:t>
      </w:r>
      <w:r>
        <w:rPr>
          <w:rFonts w:hint="eastAsia" w:ascii="宋体" w:hAnsi="宋体"/>
          <w:color w:val="auto"/>
          <w:sz w:val="28"/>
          <w:szCs w:val="28"/>
        </w:rPr>
        <w:t>年 “三公”经费实际支出</w:t>
      </w:r>
      <w:r>
        <w:rPr>
          <w:rFonts w:hint="eastAsia" w:ascii="宋体" w:hAnsi="宋体"/>
          <w:color w:val="auto"/>
          <w:sz w:val="28"/>
          <w:szCs w:val="28"/>
          <w:lang w:val="en-US" w:eastAsia="zh-CN"/>
        </w:rPr>
        <w:t>0.34</w:t>
      </w:r>
      <w:r>
        <w:rPr>
          <w:rFonts w:hint="eastAsia" w:ascii="宋体" w:hAnsi="宋体"/>
          <w:color w:val="auto"/>
          <w:sz w:val="28"/>
          <w:szCs w:val="28"/>
        </w:rPr>
        <w:t>万元，其中：</w:t>
      </w:r>
      <w:r>
        <w:rPr>
          <w:rFonts w:hint="eastAsia" w:ascii="宋体" w:hAnsi="宋体"/>
          <w:color w:val="auto"/>
          <w:sz w:val="28"/>
          <w:szCs w:val="28"/>
          <w:lang w:val="en-US" w:eastAsia="zh-CN"/>
        </w:rPr>
        <w:t>因公出国（境）费支出决算为0万元，</w:t>
      </w:r>
      <w:r>
        <w:rPr>
          <w:rFonts w:hint="eastAsia" w:ascii="宋体" w:hAnsi="宋体"/>
          <w:color w:val="auto"/>
          <w:sz w:val="28"/>
          <w:szCs w:val="28"/>
        </w:rPr>
        <w:t>公务用车运行</w:t>
      </w:r>
      <w:r>
        <w:rPr>
          <w:rFonts w:hint="eastAsia" w:ascii="宋体" w:hAnsi="宋体"/>
          <w:color w:val="auto"/>
          <w:sz w:val="28"/>
          <w:szCs w:val="28"/>
          <w:lang w:eastAsia="zh-CN"/>
        </w:rPr>
        <w:t>费决算支出</w:t>
      </w:r>
      <w:r>
        <w:rPr>
          <w:rFonts w:hint="eastAsia" w:ascii="宋体" w:hAnsi="宋体"/>
          <w:color w:val="auto"/>
          <w:sz w:val="28"/>
          <w:szCs w:val="28"/>
          <w:lang w:val="en-US" w:eastAsia="zh-CN"/>
        </w:rPr>
        <w:t>0</w:t>
      </w:r>
      <w:r>
        <w:rPr>
          <w:rFonts w:hint="eastAsia" w:ascii="宋体" w:hAnsi="宋体"/>
          <w:color w:val="auto"/>
          <w:sz w:val="28"/>
          <w:szCs w:val="28"/>
        </w:rPr>
        <w:t>万元，公务接待费</w:t>
      </w:r>
      <w:r>
        <w:rPr>
          <w:rFonts w:hint="eastAsia" w:ascii="宋体" w:hAnsi="宋体"/>
          <w:color w:val="auto"/>
          <w:sz w:val="28"/>
          <w:szCs w:val="28"/>
          <w:lang w:eastAsia="zh-CN"/>
        </w:rPr>
        <w:t>决算支出</w:t>
      </w:r>
      <w:r>
        <w:rPr>
          <w:rFonts w:hint="eastAsia" w:ascii="宋体" w:hAnsi="宋体"/>
          <w:color w:val="auto"/>
          <w:sz w:val="28"/>
          <w:szCs w:val="28"/>
          <w:lang w:val="en-US" w:eastAsia="zh-CN"/>
        </w:rPr>
        <w:t>0.34</w:t>
      </w:r>
      <w:r>
        <w:rPr>
          <w:rFonts w:hint="eastAsia" w:ascii="宋体" w:hAnsi="宋体"/>
          <w:color w:val="auto"/>
          <w:sz w:val="28"/>
          <w:szCs w:val="28"/>
        </w:rPr>
        <w:t>万元，比上年</w:t>
      </w:r>
      <w:r>
        <w:rPr>
          <w:rFonts w:hint="eastAsia" w:ascii="宋体" w:hAnsi="宋体"/>
          <w:color w:val="auto"/>
          <w:sz w:val="28"/>
          <w:szCs w:val="28"/>
          <w:lang w:val="en-US" w:eastAsia="zh-CN"/>
        </w:rPr>
        <w:t>0.06</w:t>
      </w:r>
      <w:r>
        <w:rPr>
          <w:rFonts w:hint="eastAsia" w:ascii="宋体" w:hAnsi="宋体"/>
          <w:color w:val="auto"/>
          <w:sz w:val="28"/>
          <w:szCs w:val="28"/>
        </w:rPr>
        <w:t>万元</w:t>
      </w:r>
      <w:r>
        <w:rPr>
          <w:rFonts w:hint="eastAsia" w:ascii="宋体" w:hAnsi="宋体" w:eastAsia="宋体" w:cs="仿宋"/>
          <w:bCs/>
          <w:color w:val="auto"/>
          <w:kern w:val="2"/>
          <w:sz w:val="28"/>
          <w:szCs w:val="28"/>
          <w:lang w:eastAsia="zh-CN"/>
        </w:rPr>
        <w:t>增加</w:t>
      </w:r>
      <w:r>
        <w:rPr>
          <w:rFonts w:hint="eastAsia" w:ascii="宋体" w:hAnsi="宋体"/>
          <w:color w:val="auto"/>
          <w:sz w:val="28"/>
          <w:szCs w:val="28"/>
          <w:lang w:val="en-US" w:eastAsia="zh-CN"/>
        </w:rPr>
        <w:t>0.28</w:t>
      </w:r>
      <w:r>
        <w:rPr>
          <w:rFonts w:hint="eastAsia" w:ascii="宋体" w:hAnsi="宋体"/>
          <w:color w:val="auto"/>
          <w:sz w:val="28"/>
          <w:szCs w:val="28"/>
        </w:rPr>
        <w:t>万元，</w:t>
      </w:r>
      <w:r>
        <w:rPr>
          <w:rFonts w:hint="eastAsia" w:ascii="宋体" w:hAnsi="宋体" w:eastAsia="宋体" w:cs="仿宋"/>
          <w:bCs/>
          <w:color w:val="auto"/>
          <w:kern w:val="2"/>
          <w:sz w:val="28"/>
          <w:szCs w:val="28"/>
          <w:lang w:eastAsia="zh-CN"/>
        </w:rPr>
        <w:t>增加</w:t>
      </w:r>
      <w:r>
        <w:rPr>
          <w:rFonts w:hint="eastAsia" w:ascii="宋体" w:hAnsi="宋体" w:eastAsia="宋体" w:cs="仿宋"/>
          <w:bCs/>
          <w:color w:val="auto"/>
          <w:kern w:val="2"/>
          <w:sz w:val="28"/>
          <w:szCs w:val="28"/>
          <w:lang w:val="en-US" w:eastAsia="zh-CN"/>
        </w:rPr>
        <w:t>466.7</w:t>
      </w:r>
      <w:r>
        <w:rPr>
          <w:rFonts w:hint="eastAsia" w:ascii="宋体" w:hAnsi="宋体" w:eastAsia="宋体" w:cs="仿宋"/>
          <w:bCs/>
          <w:color w:val="auto"/>
          <w:kern w:val="2"/>
          <w:sz w:val="28"/>
          <w:szCs w:val="28"/>
          <w:lang w:val="en-US" w:eastAsia="zh-CN" w:bidi="ar-SA"/>
        </w:rPr>
        <w:t>%,增加的原因是工作需要接待。</w:t>
      </w:r>
      <w:bookmarkStart w:id="0" w:name="_GoBack"/>
      <w:bookmarkEnd w:id="0"/>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宋体" w:hAnsi="宋体"/>
          <w:b/>
          <w:bCs/>
          <w:color w:val="auto"/>
          <w:sz w:val="30"/>
          <w:szCs w:val="30"/>
        </w:rPr>
      </w:pPr>
      <w:r>
        <w:rPr>
          <w:rFonts w:hint="eastAsia" w:ascii="宋体" w:hAnsi="宋体"/>
          <w:b/>
          <w:bCs/>
          <w:color w:val="auto"/>
          <w:sz w:val="30"/>
          <w:szCs w:val="30"/>
          <w:lang w:eastAsia="zh-CN"/>
        </w:rPr>
        <w:t>四</w:t>
      </w:r>
      <w:r>
        <w:rPr>
          <w:rFonts w:hint="eastAsia" w:ascii="宋体" w:hAnsi="宋体"/>
          <w:b/>
          <w:bCs/>
          <w:color w:val="auto"/>
          <w:sz w:val="30"/>
          <w:szCs w:val="30"/>
        </w:rPr>
        <w:t>、部门整体支出绩效情况</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我</w:t>
      </w:r>
      <w:r>
        <w:rPr>
          <w:rFonts w:hint="eastAsia" w:ascii="宋体" w:hAnsi="宋体"/>
          <w:color w:val="auto"/>
          <w:sz w:val="28"/>
          <w:szCs w:val="28"/>
          <w:lang w:eastAsia="zh-CN"/>
        </w:rPr>
        <w:t>单位</w:t>
      </w:r>
      <w:r>
        <w:rPr>
          <w:rFonts w:hint="eastAsia" w:ascii="宋体" w:hAnsi="宋体"/>
          <w:color w:val="auto"/>
          <w:sz w:val="28"/>
          <w:szCs w:val="28"/>
        </w:rPr>
        <w:t>支出严格按照国家财经法规、预算资金管理办法、财务管理制度的规定，把资金的审批分配、监督检查与绩效评价结合起来，遵循先预算、再审批、后支出的原则，确保了资金分配和审批程序合法，保证了合理使用。</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1、认真执行了部门预算和财政政策要求。我</w:t>
      </w:r>
      <w:r>
        <w:rPr>
          <w:rFonts w:hint="eastAsia" w:ascii="宋体" w:hAnsi="宋体"/>
          <w:color w:val="auto"/>
          <w:sz w:val="28"/>
          <w:szCs w:val="28"/>
          <w:lang w:eastAsia="zh-CN"/>
        </w:rPr>
        <w:t>单位</w:t>
      </w:r>
      <w:r>
        <w:rPr>
          <w:rFonts w:hint="eastAsia" w:ascii="宋体" w:hAnsi="宋体"/>
          <w:color w:val="auto"/>
          <w:sz w:val="28"/>
          <w:szCs w:val="28"/>
        </w:rPr>
        <w:t>工作经费安排严格按照预算来执行，有效防止了超预算；认真学习财经法规，严格执行财经纪律，防止了违法违纪行为的发生；认真落实了有关资金要求，主动及时上缴了年度结转结余资金。</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2、保障了机关有效运转。严格按照厉行节约的要求，精打细算，规范机关事务管理工作，进一步在机关财务、公务用车、公务接待、</w:t>
      </w:r>
      <w:r>
        <w:rPr>
          <w:rFonts w:hint="eastAsia" w:ascii="宋体" w:hAnsi="宋体"/>
          <w:color w:val="auto"/>
          <w:sz w:val="28"/>
          <w:szCs w:val="28"/>
          <w:lang w:eastAsia="zh-CN"/>
        </w:rPr>
        <w:t>办公费</w:t>
      </w:r>
      <w:r>
        <w:rPr>
          <w:rFonts w:hint="eastAsia" w:ascii="宋体" w:hAnsi="宋体"/>
          <w:color w:val="auto"/>
          <w:sz w:val="28"/>
          <w:szCs w:val="28"/>
        </w:rPr>
        <w:t>等方面加强集中管理，提高服务质量，降低运行成本，合理配置，提高保障能力。保障了</w:t>
      </w:r>
      <w:r>
        <w:rPr>
          <w:rFonts w:hint="eastAsia" w:ascii="宋体" w:hAnsi="宋体"/>
          <w:color w:val="auto"/>
          <w:sz w:val="28"/>
          <w:szCs w:val="28"/>
          <w:lang w:eastAsia="zh-CN"/>
        </w:rPr>
        <w:t>全体人员</w:t>
      </w:r>
      <w:r>
        <w:rPr>
          <w:rFonts w:hint="eastAsia" w:ascii="宋体" w:hAnsi="宋体"/>
          <w:color w:val="auto"/>
          <w:sz w:val="28"/>
          <w:szCs w:val="28"/>
        </w:rPr>
        <w:t>待遇按政策发放落实。</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3、所有支出均通过我单位财政直接支付方式办理，资金使用无截留、挤占、挪用、虚列支出等情况。</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4、部门预算收支严格按部门预算方案执行，部门预决算、“三公”经费预决算按要求及时进行了公开。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2" w:firstLineChars="200"/>
        <w:jc w:val="left"/>
        <w:textAlignment w:val="auto"/>
        <w:rPr>
          <w:b/>
          <w:bCs/>
          <w:sz w:val="30"/>
          <w:szCs w:val="30"/>
        </w:rPr>
      </w:pPr>
      <w:r>
        <w:rPr>
          <w:rFonts w:hint="eastAsia"/>
          <w:b/>
          <w:bCs/>
          <w:sz w:val="30"/>
          <w:szCs w:val="30"/>
          <w:lang w:eastAsia="zh-CN"/>
        </w:rPr>
        <w:t>四</w:t>
      </w:r>
      <w:r>
        <w:rPr>
          <w:rFonts w:hint="eastAsia"/>
          <w:b/>
          <w:bCs/>
          <w:sz w:val="30"/>
          <w:szCs w:val="30"/>
        </w:rPr>
        <w:t>、存在的问题</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sz w:val="28"/>
          <w:szCs w:val="28"/>
        </w:rPr>
      </w:pPr>
      <w:r>
        <w:rPr>
          <w:rFonts w:hint="eastAsia"/>
          <w:sz w:val="28"/>
          <w:szCs w:val="28"/>
        </w:rPr>
        <w:t>绩效评价认识不够，对单位各项支出缺乏预算绩效评价意识</w:t>
      </w:r>
      <w:r>
        <w:rPr>
          <w:rFonts w:hint="eastAsia"/>
          <w:sz w:val="28"/>
          <w:szCs w:val="28"/>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b/>
          <w:bCs/>
          <w:sz w:val="30"/>
          <w:szCs w:val="30"/>
        </w:rPr>
      </w:pPr>
      <w:r>
        <w:rPr>
          <w:rFonts w:hint="eastAsia"/>
          <w:sz w:val="28"/>
          <w:szCs w:val="28"/>
        </w:rPr>
        <w:t xml:space="preserve">　 </w:t>
      </w:r>
      <w:r>
        <w:rPr>
          <w:rFonts w:hint="eastAsia"/>
          <w:b/>
          <w:bCs/>
          <w:sz w:val="28"/>
          <w:szCs w:val="28"/>
          <w:lang w:eastAsia="zh-CN"/>
        </w:rPr>
        <w:t>五</w:t>
      </w:r>
      <w:r>
        <w:rPr>
          <w:rFonts w:hint="eastAsia"/>
          <w:b/>
          <w:bCs/>
          <w:sz w:val="30"/>
          <w:szCs w:val="30"/>
        </w:rPr>
        <w:t>、改进措施和有关建议</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eastAsiaTheme="minorEastAsia"/>
          <w:color w:val="auto"/>
          <w:sz w:val="28"/>
          <w:szCs w:val="28"/>
          <w:lang w:eastAsia="zh-CN"/>
        </w:rPr>
      </w:pPr>
      <w:r>
        <w:rPr>
          <w:rFonts w:hint="eastAsia"/>
          <w:sz w:val="28"/>
          <w:szCs w:val="28"/>
        </w:rPr>
        <w:t>今后对每一项支出及时做好预算绩效评价工作</w:t>
      </w:r>
      <w:r>
        <w:rPr>
          <w:rFonts w:hint="eastAsia"/>
          <w:sz w:val="28"/>
          <w:szCs w:val="28"/>
          <w:lang w:eastAsia="zh-CN"/>
        </w:rPr>
        <w:t>，</w:t>
      </w:r>
      <w:r>
        <w:rPr>
          <w:rFonts w:hint="eastAsia" w:ascii="宋体" w:hAnsi="宋体"/>
          <w:color w:val="auto"/>
          <w:sz w:val="28"/>
          <w:szCs w:val="28"/>
        </w:rPr>
        <w:t>把资金的审批分配、监督检查与绩效评价结合起来</w:t>
      </w:r>
      <w:r>
        <w:rPr>
          <w:rFonts w:hint="eastAsia" w:ascii="宋体" w:hAnsi="宋体"/>
          <w:color w:val="auto"/>
          <w:sz w:val="28"/>
          <w:szCs w:val="28"/>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3080" w:firstLineChars="1100"/>
        <w:textAlignment w:val="auto"/>
        <w:rPr>
          <w:rFonts w:hint="eastAsia" w:ascii="宋体" w:hAnsi="宋体" w:cs="仿宋"/>
          <w:bCs/>
          <w:sz w:val="28"/>
          <w:szCs w:val="28"/>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3920" w:firstLineChars="1400"/>
        <w:textAlignment w:val="auto"/>
        <w:rPr>
          <w:rFonts w:hint="eastAsia" w:ascii="宋体" w:hAnsi="宋体" w:eastAsia="宋体" w:cs="仿宋"/>
          <w:bCs/>
          <w:sz w:val="28"/>
          <w:szCs w:val="28"/>
          <w:lang w:eastAsia="zh-CN"/>
        </w:rPr>
      </w:pPr>
      <w:r>
        <w:rPr>
          <w:rFonts w:hint="eastAsia" w:ascii="宋体" w:hAnsi="宋体" w:cs="仿宋"/>
          <w:bCs/>
          <w:sz w:val="28"/>
          <w:szCs w:val="28"/>
          <w:lang w:val="en-US" w:eastAsia="zh-CN"/>
        </w:rPr>
        <w:t xml:space="preserve">      </w:t>
      </w:r>
      <w:r>
        <w:rPr>
          <w:rFonts w:hint="eastAsia" w:ascii="宋体" w:hAnsi="宋体" w:cs="仿宋"/>
          <w:bCs/>
          <w:sz w:val="28"/>
          <w:szCs w:val="28"/>
        </w:rPr>
        <w:t>常宁市</w:t>
      </w:r>
      <w:r>
        <w:rPr>
          <w:rFonts w:hint="eastAsia" w:ascii="宋体" w:hAnsi="宋体" w:cs="仿宋"/>
          <w:bCs/>
          <w:sz w:val="28"/>
          <w:szCs w:val="28"/>
          <w:lang w:eastAsia="zh-CN"/>
        </w:rPr>
        <w:t>科学技术协会</w:t>
      </w:r>
    </w:p>
    <w:p>
      <w:r>
        <w:rPr>
          <w:rFonts w:ascii="宋体" w:hAnsi="宋体" w:cs="仿宋"/>
          <w:bCs/>
          <w:sz w:val="28"/>
          <w:szCs w:val="28"/>
        </w:rPr>
        <w:tab/>
      </w:r>
      <w:r>
        <w:rPr>
          <w:rFonts w:ascii="宋体" w:hAnsi="宋体" w:cs="仿宋"/>
          <w:bCs/>
          <w:sz w:val="28"/>
          <w:szCs w:val="28"/>
        </w:rPr>
        <w:tab/>
      </w:r>
      <w:r>
        <w:rPr>
          <w:rFonts w:hint="eastAsia" w:ascii="宋体" w:hAnsi="宋体" w:cs="仿宋"/>
          <w:bCs/>
          <w:sz w:val="28"/>
          <w:szCs w:val="28"/>
          <w:lang w:val="en-US" w:eastAsia="zh-CN"/>
        </w:rPr>
        <w:t xml:space="preserve">                                 2023</w:t>
      </w:r>
      <w:r>
        <w:rPr>
          <w:rFonts w:hint="eastAsia" w:ascii="宋体" w:hAnsi="宋体" w:cs="仿宋"/>
          <w:bCs/>
          <w:sz w:val="28"/>
          <w:szCs w:val="28"/>
        </w:rPr>
        <w:t>年</w:t>
      </w:r>
      <w:r>
        <w:rPr>
          <w:rFonts w:hint="eastAsia" w:ascii="宋体" w:hAnsi="宋体" w:cs="仿宋"/>
          <w:bCs/>
          <w:sz w:val="28"/>
          <w:szCs w:val="28"/>
          <w:lang w:val="en-US" w:eastAsia="zh-CN"/>
        </w:rPr>
        <w:t xml:space="preserve"> 8</w:t>
      </w:r>
      <w:r>
        <w:rPr>
          <w:rFonts w:hint="eastAsia" w:ascii="宋体" w:hAnsi="宋体" w:cs="仿宋"/>
          <w:bCs/>
          <w:sz w:val="28"/>
          <w:szCs w:val="28"/>
        </w:rPr>
        <w:t>月</w:t>
      </w:r>
      <w:r>
        <w:rPr>
          <w:rFonts w:hint="eastAsia" w:ascii="宋体" w:hAnsi="宋体" w:cs="仿宋"/>
          <w:bCs/>
          <w:sz w:val="28"/>
          <w:szCs w:val="28"/>
          <w:lang w:val="en-US" w:eastAsia="zh-CN"/>
        </w:rPr>
        <w:t xml:space="preserve"> 29 </w:t>
      </w:r>
      <w:r>
        <w:rPr>
          <w:rFonts w:hint="eastAsia" w:ascii="宋体" w:hAnsi="宋体" w:cs="仿宋"/>
          <w:bCs/>
          <w:sz w:val="28"/>
          <w:szCs w:val="28"/>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A46295"/>
    <w:multiLevelType w:val="singleLevel"/>
    <w:tmpl w:val="E2A46295"/>
    <w:lvl w:ilvl="0" w:tentative="0">
      <w:start w:val="1"/>
      <w:numFmt w:val="chineseCounting"/>
      <w:suff w:val="nothing"/>
      <w:lvlText w:val="%1、"/>
      <w:lvlJc w:val="left"/>
      <w:pPr>
        <w:ind w:left="525"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NWZhZWYyNDNmMWNiOTc2YzUwOWY5NDJjOGVjNjUifQ=="/>
  </w:docVars>
  <w:rsids>
    <w:rsidRoot w:val="7C7A2C49"/>
    <w:rsid w:val="00A836B4"/>
    <w:rsid w:val="055661F0"/>
    <w:rsid w:val="09BF7932"/>
    <w:rsid w:val="0A7B07F5"/>
    <w:rsid w:val="0DB81724"/>
    <w:rsid w:val="0E594CBA"/>
    <w:rsid w:val="0EF92D65"/>
    <w:rsid w:val="11DB1C10"/>
    <w:rsid w:val="15BF56EC"/>
    <w:rsid w:val="16F96B6B"/>
    <w:rsid w:val="175C2FF2"/>
    <w:rsid w:val="1D393473"/>
    <w:rsid w:val="1E1B312D"/>
    <w:rsid w:val="22573150"/>
    <w:rsid w:val="2358002E"/>
    <w:rsid w:val="34185F28"/>
    <w:rsid w:val="34B32468"/>
    <w:rsid w:val="40877CA7"/>
    <w:rsid w:val="43EB5651"/>
    <w:rsid w:val="4825564C"/>
    <w:rsid w:val="4A0F6F38"/>
    <w:rsid w:val="4EE40F06"/>
    <w:rsid w:val="505711A3"/>
    <w:rsid w:val="54F96C01"/>
    <w:rsid w:val="55930BC6"/>
    <w:rsid w:val="5673690A"/>
    <w:rsid w:val="578E0B7B"/>
    <w:rsid w:val="5AF52858"/>
    <w:rsid w:val="5E762397"/>
    <w:rsid w:val="64137F67"/>
    <w:rsid w:val="66E82E37"/>
    <w:rsid w:val="68EF4DBC"/>
    <w:rsid w:val="6AA06A0F"/>
    <w:rsid w:val="6FC51A58"/>
    <w:rsid w:val="73D63C11"/>
    <w:rsid w:val="799F60E4"/>
    <w:rsid w:val="7C7A2C49"/>
    <w:rsid w:val="7D6021A9"/>
    <w:rsid w:val="7DAA5057"/>
    <w:rsid w:val="7EFC7B34"/>
    <w:rsid w:val="7FEA1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UserStyle_0"/>
    <w:basedOn w:val="1"/>
    <w:next w:val="1"/>
    <w:qFormat/>
    <w:uiPriority w:val="0"/>
    <w:pPr>
      <w:widowControl/>
      <w:spacing w:after="120"/>
      <w:jc w:val="both"/>
      <w:textAlignment w:val="baseline"/>
    </w:pPr>
    <w:rPr>
      <w:rFonts w:ascii="Times New Roman" w:hAnsi="Times New Roman" w:eastAsia="宋体"/>
      <w:kern w:val="2"/>
      <w:sz w:val="21"/>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UserStyle_1"/>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1153</Words>
  <Characters>1276</Characters>
  <Lines>0</Lines>
  <Paragraphs>0</Paragraphs>
  <TotalTime>8</TotalTime>
  <ScaleCrop>false</ScaleCrop>
  <LinksUpToDate>false</LinksUpToDate>
  <CharactersWithSpaces>1324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2022-08-24T05:45:00Z</dcterms:created>
  <dc:creator>Administrator</dc:creator>
  <cp:lastModifiedBy>薇</cp:lastModifiedBy>
  <cp:lastPrinted>2022-08-30T01:17:00Z</cp:lastPrinted>
  <dcterms:modified xsi:type="dcterms:W3CDTF">2023-09-19T05:41:14Z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A6453D51B45847A0B980FF934B2CE9E2</vt:lpwstr>
  </property>
</Properties>
</file>