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9E8C4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1" w:name="_GoBack"/>
      <w:bookmarkEnd w:id="1"/>
    </w:p>
    <w:p w14:paraId="5FCD629D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6FB86DBA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6A13EAEE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2C8C1DFD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常宁市第二中学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23522747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3C313050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697920F8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F6874B3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3D4208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1D0298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755B0B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FED912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648FBF8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572B64F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A195B29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7C3C0102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常宁市第二中学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6D7274BC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1250B3A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7C3EAF8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28A29A8B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度常宁市第二中学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</w:t>
      </w:r>
    </w:p>
    <w:p w14:paraId="5100307E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绩效自评报告</w:t>
      </w:r>
    </w:p>
    <w:p w14:paraId="65796EF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57CEB836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41832D0B"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203AE4FF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(一)职能职责</w:t>
      </w:r>
    </w:p>
    <w:p w14:paraId="673FE8F6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1、全面贯彻党和国家的教育方针、政策,贯彻实施国家有关教育的法律、法规和规章。</w:t>
      </w:r>
    </w:p>
    <w:p w14:paraId="58E48E20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2、认真贯彻执行党的教育方针,教书育人,实施高中一至三年级教育教学工作,完成上级部门下达的教育、教学任务指标。</w:t>
      </w:r>
    </w:p>
    <w:p w14:paraId="30100069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(二)机构设置</w:t>
      </w:r>
    </w:p>
    <w:p w14:paraId="60BC28D5">
      <w:pPr>
        <w:pStyle w:val="9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1、部门设置。根据编委核定本单位内设处室10个,所属事业单位0个。其中:内设处室分别是校办公、德育处、教务处、教研室、总务处、监察室、督导室、工会、妇联、团委。</w:t>
      </w:r>
    </w:p>
    <w:p w14:paraId="0D830A68">
      <w:pPr>
        <w:pStyle w:val="9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2C20731A">
      <w:pPr>
        <w:pStyle w:val="8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1148889B">
      <w:pPr>
        <w:pStyle w:val="8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28F2D7D2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4967.68万元，其中：人员经费4871.87万元，主要包括：基本工资、津贴补贴、奖金、社会保障缴费、伙食补助费、其他工资福利支出、抚恤金、生活补助、住房公积金、其他对个人和家庭的补助；公用经费95.81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28A38F88">
      <w:pPr>
        <w:pStyle w:val="8"/>
        <w:widowControl/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03AF2A44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2024年度项目支出625.77万元，具体支出如下表</w:t>
      </w:r>
      <w:r>
        <w:rPr>
          <w:rFonts w:hint="eastAsia" w:ascii="宋体" w:hAnsi="宋体" w:eastAsia="宋体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3251" w:tblpY="483"/>
        <w:tblOverlap w:val="never"/>
        <w:tblW w:w="56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680"/>
      </w:tblGrid>
      <w:tr w14:paraId="1CDA8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D4D4D4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6B57A23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80" w:type="dxa"/>
            <w:tcBorders>
              <w:top w:val="single" w:color="D4D4D4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CDF637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金额（万元）</w:t>
            </w:r>
          </w:p>
        </w:tc>
      </w:tr>
      <w:tr w14:paraId="7F49B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7AB2987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2D88987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625.77</w:t>
            </w:r>
          </w:p>
        </w:tc>
      </w:tr>
      <w:tr w14:paraId="6F4D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0FF56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教育局拨常宁二中免学费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DCC0CD5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13.00</w:t>
            </w:r>
          </w:p>
        </w:tc>
      </w:tr>
      <w:tr w14:paraId="433CD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874F3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二中免学费（2）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A48B29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14.66</w:t>
            </w:r>
          </w:p>
        </w:tc>
      </w:tr>
      <w:tr w14:paraId="1C98B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642E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二中高中免学费1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E75B505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14.54</w:t>
            </w:r>
          </w:p>
        </w:tc>
      </w:tr>
      <w:tr w14:paraId="5ECF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13D65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二中组考经费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6C3D893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130.00</w:t>
            </w:r>
          </w:p>
        </w:tc>
      </w:tr>
      <w:tr w14:paraId="5DC69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7F7E6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2024年8-10月基础性绩效奖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4B468C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94.46</w:t>
            </w:r>
          </w:p>
        </w:tc>
      </w:tr>
      <w:tr w14:paraId="5BC71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43A05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二中生均经费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91FAB70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118.98</w:t>
            </w:r>
          </w:p>
        </w:tc>
      </w:tr>
      <w:tr w14:paraId="2BAA7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75FD7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免学费等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0588C81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30.00</w:t>
            </w:r>
          </w:p>
        </w:tc>
      </w:tr>
      <w:tr w14:paraId="76F7C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CE842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高中学校生均公用经费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8A4D96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182.00</w:t>
            </w:r>
          </w:p>
        </w:tc>
      </w:tr>
      <w:tr w14:paraId="0A546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8DF8A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二中工伤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7FAB1B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13.81</w:t>
            </w:r>
          </w:p>
        </w:tc>
      </w:tr>
      <w:tr w14:paraId="2F6DF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1C5C5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常宁二中2023年生均经费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82C1294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2.33</w:t>
            </w:r>
          </w:p>
        </w:tc>
      </w:tr>
      <w:tr w14:paraId="0F99A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9953C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退休干部待遇补贴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229B6E4">
            <w:pPr>
              <w:widowControl/>
              <w:jc w:val="right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12.00</w:t>
            </w:r>
          </w:p>
        </w:tc>
      </w:tr>
    </w:tbl>
    <w:p w14:paraId="25A6AB5F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6DB5B2F3">
      <w:pPr>
        <w:spacing w:line="500" w:lineRule="exact"/>
        <w:ind w:firstLine="1056" w:firstLineChars="330"/>
        <w:rPr>
          <w:rFonts w:ascii="宋体" w:hAnsi="宋体" w:eastAsia="宋体"/>
          <w:sz w:val="32"/>
          <w:szCs w:val="32"/>
        </w:rPr>
      </w:pPr>
    </w:p>
    <w:p w14:paraId="52209FC0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5B209B45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0440D675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036E9C83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7BF0EDD3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2024年度我单位无政府性基金预算支出。</w:t>
      </w:r>
    </w:p>
    <w:p w14:paraId="1E205D86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1411B9A0">
      <w:pPr>
        <w:pStyle w:val="8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A8C93CB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26FA7D81">
      <w:pPr>
        <w:pStyle w:val="9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42C179CA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3FB6643A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40"/>
        </w:rPr>
        <w:t>（一）聚焦党建引领，强化政治保障</w:t>
      </w:r>
    </w:p>
    <w:p w14:paraId="797819A7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1.加强党的建设：积极推动党的工作落实，邀请专家宣讲党的精神，开展主题教育，加强领导班子建设，落实相关制度，推进党建与教育教学融合，确定入党积极分子。</w:t>
      </w:r>
    </w:p>
    <w:p w14:paraId="40422C64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2.全面从严治党，接受政治监督：压实党风廉政建设主体责任，推进宣传教育工作，强化纪律意识，修订完善内部管理制度，接受巡察并解决问题。</w:t>
      </w:r>
    </w:p>
    <w:p w14:paraId="5F1ABEBF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3.团建工作有亮点：围绕主线组织团员青年学习，规范团组织建设，学校团委获衡阳“五四红旗团委”称号。</w:t>
      </w:r>
    </w:p>
    <w:p w14:paraId="79073681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4.统战与意识形态工作显成效：学习相关重要论述精神，发挥党外人士作用，组织学生参加主题演讲比赛，筑牢意识形态防线，妥善处理涉校舆情，通过多种形式宣传学校成果，主流媒体发布文章40多条次，其他媒体推送图文、短视频60余条。</w:t>
      </w:r>
    </w:p>
    <w:p w14:paraId="6449B2B0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40"/>
        </w:rPr>
        <w:t>（二）聚焦立德树人，推进五育并举</w:t>
      </w:r>
    </w:p>
    <w:p w14:paraId="1EB561FB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1.德育为先，培根铸魂：贯彻德育工作总要求，开展主题教育活动，通过多种教育活动强化道德实践和行为习惯养成，组织学生走进红色教育基地，提升学生综合素质。</w:t>
      </w:r>
    </w:p>
    <w:p w14:paraId="13D31880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2.智育为重，润心增慧：明确重点任务，组织学生参加各类智力活动，素质教育成效显著，新增多个优质生源基地。</w:t>
      </w:r>
    </w:p>
    <w:p w14:paraId="2B408F51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3.体育为基，强体固本：落实体质健康教育课程与教学计划，成功申报创建特色学校，在多项赛事中取得优异成绩，举办新校区第一届运动会并取得良好效应。</w:t>
      </w:r>
    </w:p>
    <w:p w14:paraId="4AF02298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4.美育为要，尚美塑人：推进艺术教育工作，举办多种活动，学生在各类比赛中获得多个奖项。</w:t>
      </w:r>
    </w:p>
    <w:p w14:paraId="5B1E08DA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5.劳育为本，培劳养志：挖掘劳动教育内涵，拓宽教育路径，修建校内外劳动教育实践基地，组织学生参加各类劳动和社会实践活动。</w:t>
      </w:r>
    </w:p>
    <w:p w14:paraId="3E63689A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40"/>
        </w:rPr>
        <w:t>（三）聚焦师德师风建设，提升队伍素质</w:t>
      </w:r>
    </w:p>
    <w:p w14:paraId="23B62ED6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1.强化师德建设：开展主题教育活动，落实准则要求，纠治突出问题，弘扬教育家精神，通过多种形式提升教职工政治觉悟和师德素养。</w:t>
      </w:r>
    </w:p>
    <w:p w14:paraId="49452BD8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2.加强教师梯队建设：发挥名师骨干示范引领作用，优化梯次培养工程，培养更多名师和骨干教师，多位老师获得荣誉称号，多个名师工作室落户我校。</w:t>
      </w:r>
    </w:p>
    <w:p w14:paraId="71E6D5F3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3.提升教师能力：组织教师参加各类评选活动，激发教师成长动力，营造良好氛围。</w:t>
      </w:r>
    </w:p>
    <w:p w14:paraId="0281BF07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4.强化榜样引领：开展推选表彰活动，凝聚奋进力量，全年推选、表彰“优秀教职工”260人次。</w:t>
      </w:r>
    </w:p>
    <w:p w14:paraId="6880CFED"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40"/>
        </w:rPr>
        <w:t>（四）聚焦教学工作，提高教学质量</w:t>
      </w:r>
    </w:p>
    <w:p w14:paraId="0CC0355E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1.开放办学，融合教育：邀请专家来校讲座，派遣教师外出学习，全年派教师外出培训90余人次。</w:t>
      </w:r>
    </w:p>
    <w:p w14:paraId="7F6BDC5C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2.打造高效课堂：积极探索高效课堂教学模式，高考成绩优异，多项上线人数及上线率常宁市第一，学校再次获得荣誉称号。</w:t>
      </w:r>
    </w:p>
    <w:p w14:paraId="291CAF2C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3.迎接督导评估：顺利完成督导评估工作，获得充分肯定和高度评价。</w:t>
      </w:r>
    </w:p>
    <w:p w14:paraId="44304A5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4.深化课题研究：支持教研组申报课题研究，引导教师撰写论文，全年发表论文200余篇，作业设计等获奖80余件。</w:t>
      </w:r>
    </w:p>
    <w:p w14:paraId="1BF110C5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18747B32">
      <w:pPr>
        <w:pStyle w:val="9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2E664869">
      <w:pPr>
        <w:pStyle w:val="9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2E6090B7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73FA410C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5F319990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552FB903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094213AB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5EFD93EF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03230E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60"/>
    <w:rsid w:val="000B2137"/>
    <w:rsid w:val="00154CD3"/>
    <w:rsid w:val="001D34DE"/>
    <w:rsid w:val="002150F7"/>
    <w:rsid w:val="002A394A"/>
    <w:rsid w:val="002D2F80"/>
    <w:rsid w:val="004075AA"/>
    <w:rsid w:val="00552FAE"/>
    <w:rsid w:val="006556D5"/>
    <w:rsid w:val="006A521F"/>
    <w:rsid w:val="007616CB"/>
    <w:rsid w:val="007A0BF0"/>
    <w:rsid w:val="007B5175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54A2688"/>
    <w:rsid w:val="152742C8"/>
    <w:rsid w:val="24FA6740"/>
    <w:rsid w:val="2A345ECC"/>
    <w:rsid w:val="2D6B5C4A"/>
    <w:rsid w:val="433B01F8"/>
    <w:rsid w:val="45CC0988"/>
    <w:rsid w:val="5ECF2D34"/>
    <w:rsid w:val="6AA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1963</Words>
  <Characters>2095</Characters>
  <Lines>15</Lines>
  <Paragraphs>4</Paragraphs>
  <TotalTime>1</TotalTime>
  <ScaleCrop>false</ScaleCrop>
  <LinksUpToDate>false</LinksUpToDate>
  <CharactersWithSpaces>2116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2025-08-26T02:52:00Z</dcterms:created>
  <dc:creator>Lenovo</dc:creator>
  <cp:lastModifiedBy>DinLo</cp:lastModifiedBy>
  <dcterms:modified xsi:type="dcterms:W3CDTF">2025-09-01T01:33:58Z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C3F00FA2C3144CDD8DDA463ED2DE1B9A_13</vt:lpwstr>
  </property>
</Properties>
</file>