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jc w:val="center"/>
        <w:textAlignment w:val="auto"/>
        <w:rPr>
          <w:rFonts w:hint="eastAsia" w:ascii="华文中宋" w:hAnsi="华文中宋" w:eastAsia="华文中宋" w:cs="华文中宋"/>
          <w:sz w:val="40"/>
          <w:szCs w:val="40"/>
          <w:lang w:val="en-US" w:eastAsia="zh-CN"/>
        </w:rPr>
      </w:pPr>
      <w:r>
        <w:rPr>
          <w:rFonts w:hint="eastAsia" w:ascii="华文中宋" w:hAnsi="华文中宋" w:eastAsia="华文中宋" w:cs="华文中宋"/>
          <w:sz w:val="40"/>
          <w:szCs w:val="40"/>
          <w:lang w:val="en-US" w:eastAsia="zh-CN"/>
        </w:rPr>
        <w:t>常宁生态环境监测站丙级站能力建设仪器设备采购项目竞争性谈判邀请公告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right="0"/>
        <w:jc w:val="left"/>
        <w:textAlignment w:val="auto"/>
        <w:rPr>
          <w:rFonts w:hint="eastAsia" w:ascii="宋体" w:hAnsi="宋体" w:eastAsia="宋体" w:cs="宋体"/>
          <w:i w:val="0"/>
          <w:caps w:val="0"/>
          <w:color w:val="000000"/>
          <w:spacing w:val="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u w:val="single"/>
          <w:lang w:val="en-US" w:eastAsia="zh-CN" w:bidi="ar"/>
        </w:rPr>
        <w:t xml:space="preserve">衡阳市生态环境局常宁分局 </w:t>
      </w:r>
      <w:r>
        <w:rPr>
          <w:rFonts w:hint="eastAsia" w:ascii="宋体" w:hAnsi="宋体" w:eastAsia="宋体" w:cs="宋体"/>
          <w:i w:val="0"/>
          <w:caps w:val="0"/>
          <w:color w:val="000000"/>
          <w:spacing w:val="0"/>
          <w:kern w:val="0"/>
          <w:sz w:val="24"/>
          <w:szCs w:val="24"/>
          <w:lang w:val="en-US" w:eastAsia="zh-CN" w:bidi="ar"/>
        </w:rPr>
        <w:t>的</w:t>
      </w:r>
      <w:r>
        <w:rPr>
          <w:rFonts w:hint="eastAsia" w:ascii="宋体" w:hAnsi="宋体" w:eastAsia="宋体" w:cs="宋体"/>
          <w:i w:val="0"/>
          <w:caps w:val="0"/>
          <w:color w:val="000000"/>
          <w:spacing w:val="0"/>
          <w:kern w:val="0"/>
          <w:sz w:val="24"/>
          <w:szCs w:val="24"/>
          <w:u w:val="single"/>
          <w:lang w:val="en-US" w:eastAsia="zh-CN" w:bidi="ar"/>
        </w:rPr>
        <w:t xml:space="preserve"> 常宁生态环境监测站丙级站能力建设仪器设备采购项目 </w:t>
      </w:r>
      <w:r>
        <w:rPr>
          <w:rFonts w:hint="eastAsia" w:ascii="宋体" w:hAnsi="宋体" w:eastAsia="宋体" w:cs="宋体"/>
          <w:i w:val="0"/>
          <w:caps w:val="0"/>
          <w:color w:val="000000"/>
          <w:spacing w:val="0"/>
          <w:kern w:val="0"/>
          <w:sz w:val="24"/>
          <w:szCs w:val="24"/>
          <w:lang w:val="en-US" w:eastAsia="zh-CN" w:bidi="ar"/>
        </w:rPr>
        <w:t>进行采购，现邀请合格投标人参加投标。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caps w:val="0"/>
          <w:color w:val="000000"/>
          <w:spacing w:val="0"/>
          <w:sz w:val="24"/>
          <w:szCs w:val="24"/>
        </w:rPr>
      </w:pPr>
      <w:bookmarkStart w:id="0" w:name="_Toc31438"/>
      <w:bookmarkStart w:id="1" w:name="_Toc26007"/>
      <w:bookmarkStart w:id="2" w:name="_Toc31805"/>
      <w:r>
        <w:rPr>
          <w:rFonts w:hint="eastAsia" w:ascii="宋体" w:hAnsi="宋体" w:eastAsia="宋体" w:cs="宋体"/>
          <w:i w:val="0"/>
          <w:caps w:val="0"/>
          <w:color w:val="000000"/>
          <w:spacing w:val="0"/>
          <w:sz w:val="24"/>
          <w:szCs w:val="24"/>
        </w:rPr>
        <w:t>一、采购项目基本信息</w:t>
      </w:r>
      <w:bookmarkEnd w:id="0"/>
      <w:bookmarkEnd w:id="1"/>
      <w:bookmarkEnd w:id="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jc w:val="left"/>
        <w:textAlignment w:val="auto"/>
        <w:rPr>
          <w:rFonts w:hint="eastAsia" w:ascii="宋体" w:hAnsi="宋体" w:eastAsia="宋体" w:cs="宋体"/>
          <w:i w:val="0"/>
          <w:caps w:val="0"/>
          <w:color w:val="000000"/>
          <w:spacing w:val="0"/>
          <w:sz w:val="24"/>
          <w:szCs w:val="24"/>
          <w:u w:val="single"/>
        </w:rPr>
      </w:pPr>
      <w:r>
        <w:rPr>
          <w:rFonts w:hint="eastAsia" w:ascii="宋体" w:hAnsi="宋体" w:eastAsia="宋体" w:cs="宋体"/>
          <w:i w:val="0"/>
          <w:caps w:val="0"/>
          <w:color w:val="000000"/>
          <w:spacing w:val="0"/>
          <w:kern w:val="0"/>
          <w:sz w:val="24"/>
          <w:szCs w:val="24"/>
          <w:lang w:val="en-US" w:eastAsia="zh-CN" w:bidi="ar"/>
        </w:rPr>
        <w:t>1、采购项目名称：</w:t>
      </w:r>
      <w:r>
        <w:rPr>
          <w:rFonts w:hint="eastAsia" w:ascii="宋体" w:hAnsi="宋体" w:eastAsia="宋体" w:cs="宋体"/>
          <w:i w:val="0"/>
          <w:caps w:val="0"/>
          <w:color w:val="000000"/>
          <w:spacing w:val="0"/>
          <w:kern w:val="0"/>
          <w:sz w:val="24"/>
          <w:szCs w:val="24"/>
          <w:u w:val="single"/>
          <w:lang w:val="en-US" w:eastAsia="zh-CN" w:bidi="ar"/>
        </w:rPr>
        <w:t>常宁生态环境监测站丙级站能力建设仪器设备采购项目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jc w:val="left"/>
        <w:textAlignment w:val="auto"/>
        <w:rPr>
          <w:rFonts w:hint="default" w:ascii="宋体" w:hAnsi="宋体" w:eastAsia="宋体" w:cs="宋体"/>
          <w:i w:val="0"/>
          <w:caps w:val="0"/>
          <w:color w:val="000000"/>
          <w:spacing w:val="0"/>
          <w:sz w:val="24"/>
          <w:szCs w:val="24"/>
          <w:u w:val="single"/>
          <w:lang w:val="en-US"/>
        </w:rPr>
      </w:pPr>
      <w:r>
        <w:rPr>
          <w:rFonts w:hint="eastAsia" w:ascii="宋体" w:hAnsi="宋体" w:eastAsia="宋体" w:cs="宋体"/>
          <w:i w:val="0"/>
          <w:caps w:val="0"/>
          <w:color w:val="000000"/>
          <w:spacing w:val="0"/>
          <w:kern w:val="0"/>
          <w:sz w:val="24"/>
          <w:szCs w:val="24"/>
          <w:lang w:val="en-US" w:eastAsia="zh-CN" w:bidi="ar"/>
        </w:rPr>
        <w:t>2、委托代理编号：</w:t>
      </w:r>
      <w:r>
        <w:rPr>
          <w:rFonts w:hint="eastAsia" w:ascii="宋体" w:hAnsi="宋体" w:eastAsia="宋体" w:cs="宋体"/>
          <w:i w:val="0"/>
          <w:caps w:val="0"/>
          <w:color w:val="000000"/>
          <w:spacing w:val="0"/>
          <w:kern w:val="0"/>
          <w:sz w:val="24"/>
          <w:szCs w:val="24"/>
          <w:u w:val="single"/>
          <w:lang w:val="en-US" w:eastAsia="zh-CN" w:bidi="ar"/>
        </w:rPr>
        <w:t xml:space="preserve"> HNXZ-2025-8-12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3、采购项目预算：</w:t>
      </w:r>
      <w:r>
        <w:rPr>
          <w:rFonts w:hint="eastAsia" w:ascii="宋体" w:hAnsi="宋体" w:eastAsia="宋体" w:cs="宋体"/>
          <w:i w:val="0"/>
          <w:caps w:val="0"/>
          <w:color w:val="000000"/>
          <w:spacing w:val="0"/>
          <w:kern w:val="0"/>
          <w:sz w:val="24"/>
          <w:szCs w:val="24"/>
          <w:u w:val="single"/>
          <w:lang w:val="en-US" w:eastAsia="zh-CN" w:bidi="ar"/>
        </w:rPr>
        <w:t>154730.00</w:t>
      </w:r>
      <w:r>
        <w:rPr>
          <w:rFonts w:hint="eastAsia" w:ascii="宋体" w:hAnsi="宋体" w:eastAsia="宋体" w:cs="宋体"/>
          <w:i w:val="0"/>
          <w:caps w:val="0"/>
          <w:color w:val="000000"/>
          <w:spacing w:val="0"/>
          <w:kern w:val="0"/>
          <w:sz w:val="24"/>
          <w:szCs w:val="24"/>
          <w:lang w:val="en-US" w:eastAsia="zh-CN" w:bidi="ar"/>
        </w:rPr>
        <w:t>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84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□支持预付款，预付比例：</w:t>
      </w:r>
      <w:r>
        <w:rPr>
          <w:rFonts w:hint="eastAsia" w:ascii="宋体" w:hAnsi="宋体" w:eastAsia="宋体" w:cs="宋体"/>
          <w:i w:val="0"/>
          <w:caps w:val="0"/>
          <w:color w:val="000000"/>
          <w:spacing w:val="0"/>
          <w:kern w:val="0"/>
          <w:sz w:val="24"/>
          <w:szCs w:val="24"/>
          <w:u w:val="single"/>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4、本项目对应的中小企业划分标准所属行业：</w:t>
      </w:r>
      <w:r>
        <w:rPr>
          <w:rFonts w:hint="eastAsia" w:ascii="宋体" w:hAnsi="宋体" w:eastAsia="宋体" w:cs="宋体"/>
          <w:i w:val="0"/>
          <w:caps w:val="0"/>
          <w:color w:val="000000"/>
          <w:spacing w:val="0"/>
          <w:kern w:val="0"/>
          <w:sz w:val="24"/>
          <w:szCs w:val="24"/>
          <w:u w:val="single"/>
          <w:lang w:val="en-US" w:eastAsia="zh-CN" w:bidi="ar"/>
        </w:rPr>
        <w:t>其他未列明行业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5、合同定价方式：■固定总价  □固定单价  □成本补偿  □</w:t>
      </w:r>
      <w:r>
        <w:rPr>
          <w:rFonts w:hint="eastAsia" w:ascii="宋体" w:hAnsi="宋体" w:eastAsia="宋体" w:cs="宋体"/>
          <w:i w:val="0"/>
          <w:caps w:val="0"/>
          <w:color w:val="000000"/>
          <w:spacing w:val="0"/>
          <w:kern w:val="0"/>
          <w:sz w:val="24"/>
          <w:szCs w:val="24"/>
          <w:lang w:val="en-US" w:eastAsia="zh-CN" w:bidi="ar"/>
        </w:rPr>
        <mc:AlternateContent>
          <mc:Choice Requires="wps">
            <w:drawing>
              <wp:inline distT="0" distB="0" distL="114300" distR="114300">
                <wp:extent cx="635" cy="0"/>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lOQqc4AAAD/AAAADwAAAAAA&#10;AAABACAAAAAiAAAAZHJzL2Rvd25yZXYueG1sUEsBAhQAFAAAAAgAh07iQN/fl67kAQAAygMAAA4A&#10;AAAAAAAAAQAgAAAAHQEAAGRycy9lMm9Eb2MueG1sUEsFBgAAAAAGAAYAWQEAAHMFAAAAAA==&#10;">
                <v:fill on="f" focussize="0,0"/>
                <v:stroke color="#000000" joinstyle="miter"/>
                <v:imagedata o:title=""/>
                <o:lock v:ext="edit" aspectratio="t"/>
                <w10:wrap type="none"/>
                <w10:anchorlock/>
              </v:rect>
            </w:pict>
          </mc:Fallback>
        </mc:AlternateContent>
      </w:r>
      <w:r>
        <w:rPr>
          <w:rFonts w:hint="eastAsia" w:ascii="宋体" w:hAnsi="宋体" w:eastAsia="宋体" w:cs="宋体"/>
          <w:i w:val="0"/>
          <w:caps w:val="0"/>
          <w:color w:val="000000"/>
          <w:spacing w:val="0"/>
          <w:kern w:val="0"/>
          <w:sz w:val="24"/>
          <w:szCs w:val="24"/>
          <w:lang w:val="en-US" w:eastAsia="zh-CN" w:bidi="ar"/>
        </w:rPr>
        <w:t>绩效激励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jc w:val="left"/>
        <w:textAlignment w:val="auto"/>
        <w:rPr>
          <w:rFonts w:hint="eastAsia" w:ascii="宋体" w:hAnsi="宋体" w:eastAsia="宋体" w:cs="宋体"/>
          <w:i w:val="0"/>
          <w:caps w:val="0"/>
          <w:color w:val="000000"/>
          <w:spacing w:val="0"/>
          <w:sz w:val="24"/>
          <w:szCs w:val="24"/>
          <w:lang w:val="en-US" w:eastAsia="zh-CN"/>
        </w:rPr>
      </w:pPr>
      <w:r>
        <w:rPr>
          <w:rFonts w:hint="eastAsia" w:ascii="宋体" w:hAnsi="宋体" w:eastAsia="宋体" w:cs="宋体"/>
          <w:i w:val="0"/>
          <w:caps w:val="0"/>
          <w:color w:val="000000"/>
          <w:spacing w:val="0"/>
          <w:kern w:val="0"/>
          <w:sz w:val="24"/>
          <w:szCs w:val="24"/>
          <w:lang w:val="en-US" w:eastAsia="zh-CN" w:bidi="ar"/>
        </w:rPr>
        <w:t>6、合同履行期限：</w:t>
      </w:r>
      <w:r>
        <w:rPr>
          <w:rFonts w:hint="eastAsia" w:ascii="宋体" w:hAnsi="宋体" w:eastAsia="宋体" w:cs="宋体"/>
          <w:i w:val="0"/>
          <w:caps w:val="0"/>
          <w:color w:val="000000"/>
          <w:spacing w:val="0"/>
          <w:kern w:val="0"/>
          <w:sz w:val="24"/>
          <w:szCs w:val="24"/>
          <w:u w:val="single"/>
          <w:lang w:val="en-US" w:eastAsia="zh-CN" w:bidi="ar"/>
        </w:rPr>
        <w:t>合同生效之日起30天内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7、本项目分阶段要求投标人提供以下保证：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84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w:t>
      </w:r>
      <w:r>
        <w:rPr>
          <w:rFonts w:hint="eastAsia" w:ascii="宋体" w:hAnsi="宋体" w:eastAsia="宋体" w:cs="宋体"/>
          <w:i w:val="0"/>
          <w:caps w:val="0"/>
          <w:color w:val="000000"/>
          <w:spacing w:val="0"/>
          <w:kern w:val="0"/>
          <w:sz w:val="24"/>
          <w:szCs w:val="24"/>
          <w:lang w:val="en-US" w:eastAsia="zh-CN" w:bidi="ar"/>
        </w:rPr>
        <mc:AlternateContent>
          <mc:Choice Requires="wps">
            <w:drawing>
              <wp:inline distT="0" distB="0" distL="114300" distR="114300">
                <wp:extent cx="635" cy="0"/>
                <wp:effectExtent l="0" t="0" r="0" b="0"/>
                <wp:docPr id="5"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lOQqc4AAAD/AAAADwAAAAAA&#10;AAABACAAAAAiAAAAZHJzL2Rvd25yZXYueG1sUEsBAhQAFAAAAAgAh07iQMlSGHDkAQAAygMAAA4A&#10;AAAAAAAAAQAgAAAAHQEAAGRycy9lMm9Eb2MueG1sUEsFBgAAAAAGAAYAWQEAAHMFAAAAAA==&#10;">
                <v:fill on="f" focussize="0,0"/>
                <v:stroke color="#000000" joinstyle="miter"/>
                <v:imagedata o:title=""/>
                <o:lock v:ext="edit" aspectratio="t"/>
                <w10:wrap type="none"/>
                <w10:anchorlock/>
              </v:rect>
            </w:pict>
          </mc:Fallback>
        </mc:AlternateContent>
      </w:r>
      <w:r>
        <w:rPr>
          <w:rFonts w:hint="eastAsia" w:ascii="宋体" w:hAnsi="宋体" w:eastAsia="宋体" w:cs="宋体"/>
          <w:i w:val="0"/>
          <w:caps w:val="0"/>
          <w:color w:val="000000"/>
          <w:spacing w:val="0"/>
          <w:kern w:val="0"/>
          <w:sz w:val="24"/>
          <w:szCs w:val="24"/>
          <w:lang w:val="en-US" w:eastAsia="zh-CN" w:bidi="ar"/>
        </w:rPr>
        <w:t>投标保证金：采购项目预算的</w:t>
      </w:r>
      <w:r>
        <w:rPr>
          <w:rFonts w:hint="eastAsia" w:ascii="宋体" w:hAnsi="宋体" w:eastAsia="宋体" w:cs="宋体"/>
          <w:i w:val="0"/>
          <w:caps w:val="0"/>
          <w:color w:val="000000"/>
          <w:spacing w:val="0"/>
          <w:kern w:val="0"/>
          <w:sz w:val="24"/>
          <w:szCs w:val="24"/>
          <w:u w:val="single"/>
          <w:lang w:val="en-US" w:eastAsia="zh-CN" w:bidi="ar"/>
        </w:rPr>
        <w:t xml:space="preserve">   </w:t>
      </w:r>
      <w:r>
        <w:rPr>
          <w:rFonts w:hint="eastAsia" w:ascii="宋体" w:hAnsi="宋体" w:eastAsia="宋体" w:cs="宋体"/>
          <w:i w:val="0"/>
          <w:caps w:val="0"/>
          <w:color w:val="000000"/>
          <w:spacing w:val="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84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w:t>
      </w:r>
      <w:r>
        <w:rPr>
          <w:rFonts w:hint="eastAsia" w:ascii="宋体" w:hAnsi="宋体" w:eastAsia="宋体" w:cs="宋体"/>
          <w:i w:val="0"/>
          <w:caps w:val="0"/>
          <w:color w:val="000000"/>
          <w:spacing w:val="0"/>
          <w:kern w:val="0"/>
          <w:sz w:val="24"/>
          <w:szCs w:val="24"/>
          <w:lang w:val="en-US" w:eastAsia="zh-CN" w:bidi="ar"/>
        </w:rPr>
        <mc:AlternateContent>
          <mc:Choice Requires="wps">
            <w:drawing>
              <wp:inline distT="0" distB="0" distL="114300" distR="114300">
                <wp:extent cx="635" cy="0"/>
                <wp:effectExtent l="0" t="0" r="0" b="0"/>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U5CpzgAAAP8AAAAPAAAAAAAA&#10;AAEAIAAAACIAAABkcnMvZG93bnJldi54bWxQSwECFAAUAAAACACHTuJALVvt5OMBAADKAwAADgAA&#10;AAAAAAABACAAAAAdAQAAZHJzL2Uyb0RvYy54bWxQSwUGAAAAAAYABgBZAQAAcgUAAAAA&#10;">
                <v:fill on="f" focussize="0,0"/>
                <v:stroke color="#000000" joinstyle="miter"/>
                <v:imagedata o:title=""/>
                <o:lock v:ext="edit" aspectratio="t"/>
                <w10:wrap type="none"/>
                <w10:anchorlock/>
              </v:rect>
            </w:pict>
          </mc:Fallback>
        </mc:AlternateContent>
      </w:r>
      <w:r>
        <w:rPr>
          <w:rFonts w:hint="eastAsia" w:ascii="宋体" w:hAnsi="宋体" w:eastAsia="宋体" w:cs="宋体"/>
          <w:i w:val="0"/>
          <w:caps w:val="0"/>
          <w:color w:val="000000"/>
          <w:spacing w:val="0"/>
          <w:kern w:val="0"/>
          <w:sz w:val="24"/>
          <w:szCs w:val="24"/>
          <w:lang w:val="en-US" w:eastAsia="zh-CN" w:bidi="ar"/>
        </w:rPr>
        <w:t>履约保证金：中标金额的</w:t>
      </w:r>
      <w:r>
        <w:rPr>
          <w:rFonts w:hint="eastAsia" w:ascii="宋体" w:hAnsi="宋体" w:eastAsia="宋体" w:cs="宋体"/>
          <w:i w:val="0"/>
          <w:caps w:val="0"/>
          <w:color w:val="000000"/>
          <w:spacing w:val="0"/>
          <w:kern w:val="0"/>
          <w:sz w:val="24"/>
          <w:szCs w:val="24"/>
          <w:u w:val="single"/>
          <w:lang w:val="en-US" w:eastAsia="zh-CN" w:bidi="ar"/>
        </w:rPr>
        <w:t xml:space="preserve">   </w:t>
      </w:r>
      <w:r>
        <w:rPr>
          <w:rFonts w:hint="eastAsia" w:ascii="宋体" w:hAnsi="宋体" w:eastAsia="宋体" w:cs="宋体"/>
          <w:i w:val="0"/>
          <w:caps w:val="0"/>
          <w:color w:val="000000"/>
          <w:spacing w:val="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84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w:t>
      </w:r>
      <w:r>
        <w:rPr>
          <w:rFonts w:hint="eastAsia" w:ascii="宋体" w:hAnsi="宋体" w:eastAsia="宋体" w:cs="宋体"/>
          <w:i w:val="0"/>
          <w:caps w:val="0"/>
          <w:color w:val="000000"/>
          <w:spacing w:val="0"/>
          <w:kern w:val="0"/>
          <w:sz w:val="24"/>
          <w:szCs w:val="24"/>
          <w:lang w:val="en-US" w:eastAsia="zh-CN" w:bidi="ar"/>
        </w:rPr>
        <mc:AlternateContent>
          <mc:Choice Requires="wps">
            <w:drawing>
              <wp:inline distT="0" distB="0" distL="114300" distR="114300">
                <wp:extent cx="635" cy="0"/>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lOQqc4AAAD/AAAADwAAAAAA&#10;AAABACAAAAAiAAAAZHJzL2Rvd25yZXYueG1sUEsBAhQAFAAAAAgAh07iQKadqovkAQAAygMAAA4A&#10;AAAAAAAAAQAgAAAAHQEAAGRycy9lMm9Eb2MueG1sUEsFBgAAAAAGAAYAWQEAAHMFAAAAAA==&#10;">
                <v:fill on="f" focussize="0,0"/>
                <v:stroke color="#000000" joinstyle="miter"/>
                <v:imagedata o:title=""/>
                <o:lock v:ext="edit" aspectratio="t"/>
                <w10:wrap type="none"/>
                <w10:anchorlock/>
              </v:rect>
            </w:pict>
          </mc:Fallback>
        </mc:AlternateContent>
      </w:r>
      <w:r>
        <w:rPr>
          <w:rFonts w:hint="eastAsia" w:ascii="宋体" w:hAnsi="宋体" w:eastAsia="宋体" w:cs="宋体"/>
          <w:i w:val="0"/>
          <w:caps w:val="0"/>
          <w:color w:val="000000"/>
          <w:spacing w:val="0"/>
          <w:kern w:val="0"/>
          <w:sz w:val="24"/>
          <w:szCs w:val="24"/>
          <w:lang w:val="en-US" w:eastAsia="zh-CN" w:bidi="ar"/>
        </w:rPr>
        <w:t>质量保证金：合同金额的</w:t>
      </w:r>
      <w:r>
        <w:rPr>
          <w:rFonts w:hint="eastAsia" w:ascii="宋体" w:hAnsi="宋体" w:eastAsia="宋体" w:cs="宋体"/>
          <w:i w:val="0"/>
          <w:caps w:val="0"/>
          <w:color w:val="000000"/>
          <w:spacing w:val="0"/>
          <w:kern w:val="0"/>
          <w:sz w:val="24"/>
          <w:szCs w:val="24"/>
          <w:u w:val="single"/>
          <w:lang w:val="en-US" w:eastAsia="zh-CN" w:bidi="ar"/>
        </w:rPr>
        <w:t xml:space="preserve">   </w:t>
      </w:r>
      <w:r>
        <w:rPr>
          <w:rFonts w:hint="eastAsia" w:ascii="宋体" w:hAnsi="宋体" w:eastAsia="宋体" w:cs="宋体"/>
          <w:i w:val="0"/>
          <w:caps w:val="0"/>
          <w:color w:val="000000"/>
          <w:spacing w:val="0"/>
          <w:kern w:val="0"/>
          <w:sz w:val="24"/>
          <w:szCs w:val="24"/>
          <w:lang w:val="en-US" w:eastAsia="zh-CN" w:bidi="ar"/>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caps w:val="0"/>
          <w:color w:val="000000"/>
          <w:spacing w:val="0"/>
          <w:sz w:val="24"/>
          <w:szCs w:val="24"/>
        </w:rPr>
      </w:pPr>
      <w:bookmarkStart w:id="3" w:name="_Toc23544"/>
      <w:bookmarkStart w:id="4" w:name="_Toc27776"/>
      <w:bookmarkStart w:id="5" w:name="_Toc20327"/>
      <w:r>
        <w:rPr>
          <w:rFonts w:hint="eastAsia" w:ascii="宋体" w:hAnsi="宋体" w:eastAsia="宋体" w:cs="宋体"/>
          <w:i w:val="0"/>
          <w:caps w:val="0"/>
          <w:color w:val="000000"/>
          <w:spacing w:val="0"/>
          <w:sz w:val="24"/>
          <w:szCs w:val="24"/>
        </w:rPr>
        <w:t>采购人的采购需求</w:t>
      </w:r>
      <w:bookmarkEnd w:id="3"/>
      <w:bookmarkEnd w:id="4"/>
      <w:bookmarkEnd w:id="5"/>
    </w:p>
    <w:tbl>
      <w:tblPr>
        <w:tblStyle w:val="4"/>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01"/>
        <w:gridCol w:w="2035"/>
        <w:gridCol w:w="1002"/>
        <w:gridCol w:w="587"/>
        <w:gridCol w:w="1561"/>
        <w:gridCol w:w="774"/>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2"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ascii="Times New Roman" w:hAnsi="Times New Roman" w:eastAsia="宋体" w:cs="Times New Roman"/>
              </w:rPr>
            </w:pPr>
            <w:r>
              <w:rPr>
                <w:rFonts w:hint="eastAsia" w:ascii="宋体" w:hAnsi="宋体" w:eastAsia="宋体" w:cs="宋体"/>
                <w:b/>
                <w:color w:val="000000"/>
                <w:kern w:val="0"/>
                <w:sz w:val="24"/>
                <w:szCs w:val="24"/>
                <w:lang w:val="en-US" w:eastAsia="zh-CN" w:bidi="ar"/>
              </w:rPr>
              <w:t>包名称</w:t>
            </w:r>
          </w:p>
        </w:tc>
        <w:tc>
          <w:tcPr>
            <w:tcW w:w="1501"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ascii="Times New Roman" w:hAnsi="Times New Roman" w:eastAsia="宋体" w:cs="Times New Roman"/>
              </w:rPr>
            </w:pPr>
            <w:r>
              <w:rPr>
                <w:rFonts w:hint="eastAsia" w:ascii="宋体" w:hAnsi="宋体" w:eastAsia="宋体" w:cs="宋体"/>
                <w:b/>
                <w:color w:val="000000"/>
                <w:kern w:val="0"/>
                <w:sz w:val="24"/>
                <w:szCs w:val="24"/>
                <w:lang w:val="en-US" w:eastAsia="zh-CN" w:bidi="ar"/>
              </w:rPr>
              <w:t>最高限价（元）</w:t>
            </w:r>
          </w:p>
        </w:tc>
        <w:tc>
          <w:tcPr>
            <w:tcW w:w="2035"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ascii="Times New Roman" w:hAnsi="Times New Roman" w:eastAsia="宋体" w:cs="Times New Roman"/>
              </w:rPr>
            </w:pPr>
            <w:r>
              <w:rPr>
                <w:rFonts w:hint="eastAsia" w:ascii="宋体" w:hAnsi="宋体" w:eastAsia="宋体" w:cs="宋体"/>
                <w:b/>
                <w:color w:val="000000"/>
                <w:kern w:val="0"/>
                <w:sz w:val="24"/>
                <w:szCs w:val="24"/>
                <w:lang w:val="en-US" w:eastAsia="zh-CN" w:bidi="ar"/>
              </w:rPr>
              <w:t>标的名称</w:t>
            </w:r>
          </w:p>
        </w:tc>
        <w:tc>
          <w:tcPr>
            <w:tcW w:w="1002"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ascii="Times New Roman" w:hAnsi="Times New Roman" w:eastAsia="宋体" w:cs="Times New Roman"/>
              </w:rPr>
            </w:pPr>
            <w:r>
              <w:rPr>
                <w:rFonts w:hint="eastAsia" w:ascii="宋体" w:hAnsi="宋体" w:eastAsia="宋体" w:cs="宋体"/>
                <w:b/>
                <w:color w:val="000000"/>
                <w:kern w:val="0"/>
                <w:sz w:val="24"/>
                <w:szCs w:val="24"/>
                <w:lang w:val="en-US" w:eastAsia="zh-CN" w:bidi="ar"/>
              </w:rPr>
              <w:t>简要技术要求</w:t>
            </w:r>
          </w:p>
        </w:tc>
        <w:tc>
          <w:tcPr>
            <w:tcW w:w="587"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ascii="Times New Roman" w:hAnsi="Times New Roman" w:eastAsia="宋体" w:cs="Times New Roman"/>
              </w:rPr>
            </w:pPr>
            <w:r>
              <w:rPr>
                <w:rFonts w:hint="eastAsia" w:ascii="宋体" w:hAnsi="宋体" w:eastAsia="宋体" w:cs="宋体"/>
                <w:b/>
                <w:color w:val="000000"/>
                <w:kern w:val="0"/>
                <w:sz w:val="24"/>
                <w:szCs w:val="24"/>
                <w:lang w:val="en-US" w:eastAsia="zh-CN" w:bidi="ar"/>
              </w:rPr>
              <w:t>数量</w:t>
            </w:r>
          </w:p>
        </w:tc>
        <w:tc>
          <w:tcPr>
            <w:tcW w:w="1561"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ascii="Times New Roman" w:hAnsi="Times New Roman" w:eastAsia="宋体" w:cs="Times New Roman"/>
              </w:rPr>
            </w:pPr>
            <w:r>
              <w:rPr>
                <w:rFonts w:hint="eastAsia" w:ascii="宋体" w:hAnsi="宋体" w:eastAsia="宋体" w:cs="宋体"/>
                <w:b/>
                <w:color w:val="000000"/>
                <w:kern w:val="0"/>
                <w:sz w:val="24"/>
                <w:szCs w:val="24"/>
                <w:lang w:val="en-US" w:eastAsia="zh-CN" w:bidi="ar"/>
              </w:rPr>
              <w:t>标的预算（元）</w:t>
            </w:r>
          </w:p>
        </w:tc>
        <w:tc>
          <w:tcPr>
            <w:tcW w:w="774"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ascii="Times New Roman" w:hAnsi="Times New Roman" w:eastAsia="宋体" w:cs="Times New Roman"/>
              </w:rPr>
            </w:pPr>
            <w:r>
              <w:rPr>
                <w:rFonts w:hint="eastAsia" w:ascii="宋体" w:hAnsi="宋体" w:eastAsia="宋体" w:cs="宋体"/>
                <w:b/>
                <w:color w:val="000000"/>
                <w:kern w:val="0"/>
                <w:sz w:val="24"/>
                <w:szCs w:val="24"/>
                <w:lang w:val="en-US" w:eastAsia="zh-CN" w:bidi="ar"/>
              </w:rPr>
              <w:t>节能产品</w:t>
            </w:r>
          </w:p>
        </w:tc>
        <w:tc>
          <w:tcPr>
            <w:tcW w:w="786"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ascii="Times New Roman" w:hAnsi="Times New Roman" w:eastAsia="宋体" w:cs="Times New Roman"/>
              </w:rPr>
            </w:pPr>
            <w:r>
              <w:rPr>
                <w:rFonts w:hint="eastAsia" w:ascii="宋体" w:hAnsi="宋体" w:eastAsia="宋体" w:cs="宋体"/>
                <w:b/>
                <w:color w:val="000000"/>
                <w:kern w:val="0"/>
                <w:sz w:val="24"/>
                <w:szCs w:val="24"/>
                <w:lang w:val="en-US" w:eastAsia="zh-CN" w:bidi="ar"/>
              </w:rPr>
              <w:t>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ascii="Times New Roman" w:hAnsi="Times New Roman" w:eastAsia="宋体" w:cs="Times New Roman"/>
              </w:rPr>
            </w:pPr>
            <w:r>
              <w:rPr>
                <w:rFonts w:hint="eastAsia" w:ascii="宋体" w:hAnsi="宋体" w:eastAsia="宋体" w:cs="宋体"/>
                <w:color w:val="000000"/>
                <w:kern w:val="0"/>
                <w:sz w:val="24"/>
                <w:szCs w:val="24"/>
                <w:lang w:val="en-US" w:eastAsia="zh-CN" w:bidi="ar"/>
              </w:rPr>
              <w:t>包1</w:t>
            </w:r>
          </w:p>
        </w:tc>
        <w:tc>
          <w:tcPr>
            <w:tcW w:w="150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154730.00</w:t>
            </w:r>
          </w:p>
        </w:tc>
        <w:tc>
          <w:tcPr>
            <w:tcW w:w="20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常宁生态环境监测站丙级站能力建设仪器设备</w:t>
            </w:r>
          </w:p>
        </w:tc>
        <w:tc>
          <w:tcPr>
            <w:tcW w:w="100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详见谈判文件</w:t>
            </w:r>
          </w:p>
        </w:tc>
        <w:tc>
          <w:tcPr>
            <w:tcW w:w="58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15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154730.00</w:t>
            </w:r>
          </w:p>
        </w:tc>
        <w:tc>
          <w:tcPr>
            <w:tcW w:w="77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p>
        </w:tc>
        <w:tc>
          <w:tcPr>
            <w:tcW w:w="78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mc:AlternateContent>
                <mc:Choice Requires="wps">
                  <w:drawing>
                    <wp:inline distT="0" distB="0" distL="114300" distR="114300">
                      <wp:extent cx="635" cy="0"/>
                      <wp:effectExtent l="0" t="0" r="0" b="0"/>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ZTkKnOAAAA/wAAAA8A&#10;AAAAAAAAAQAgAAAAIgAAAGRycy9kb3ducmV2LnhtbFBLAQIUABQAAAAIAIdO4kCU+YEZ6AEAANgD&#10;AAAOAAAAAAAAAAEAIAAAAB0BAABkcnMvZTJvRG9jLnhtbFBLBQYAAAAABgAGAFkBAAB3BQAAAAA=&#10;">
                      <v:fill on="f" focussize="0,0"/>
                      <v:stroke color="#000000" joinstyle="miter"/>
                      <v:imagedata o:title=""/>
                      <o:lock v:ext="edit" aspectratio="t"/>
                      <w10:wrap type="none"/>
                      <w10:anchorlock/>
                    </v:rect>
                  </w:pict>
                </mc:Fallback>
              </mc:AlternateConten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1.节能产品实行强制采购的，需提供国家认证机构出具的、处于有效期内的节能产品证书。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2.同意购买进口产品的，不限制满足采购需求的国内产品参与投标。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caps w:val="0"/>
          <w:color w:val="000000"/>
          <w:spacing w:val="0"/>
          <w:sz w:val="24"/>
          <w:szCs w:val="24"/>
        </w:rPr>
      </w:pPr>
      <w:bookmarkStart w:id="6" w:name="_Toc13845"/>
      <w:bookmarkStart w:id="7" w:name="_Toc13673"/>
      <w:bookmarkStart w:id="8" w:name="_Toc22932"/>
      <w:r>
        <w:rPr>
          <w:rFonts w:hint="eastAsia" w:ascii="宋体" w:hAnsi="宋体" w:eastAsia="宋体" w:cs="宋体"/>
          <w:i w:val="0"/>
          <w:caps w:val="0"/>
          <w:color w:val="000000"/>
          <w:spacing w:val="0"/>
          <w:sz w:val="24"/>
          <w:szCs w:val="24"/>
        </w:rPr>
        <w:t>三、采购项目需落实的政府采购政策：</w:t>
      </w:r>
      <w:bookmarkEnd w:id="6"/>
      <w:bookmarkEnd w:id="7"/>
      <w:bookmarkEnd w:id="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1、优先采购：节能产品、环境标志产品、两型产品享受加分或价格折扣。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2、支持中小企业：中小企业享受预留采购份额或价格折扣。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caps w:val="0"/>
          <w:color w:val="000000"/>
          <w:spacing w:val="0"/>
          <w:sz w:val="24"/>
          <w:szCs w:val="24"/>
        </w:rPr>
      </w:pPr>
      <w:bookmarkStart w:id="9" w:name="_Toc7861"/>
      <w:bookmarkStart w:id="10" w:name="_Toc22299"/>
      <w:bookmarkStart w:id="11" w:name="_Toc17857"/>
      <w:r>
        <w:rPr>
          <w:rFonts w:hint="eastAsia" w:ascii="宋体" w:hAnsi="宋体" w:eastAsia="宋体" w:cs="宋体"/>
          <w:i w:val="0"/>
          <w:caps w:val="0"/>
          <w:color w:val="000000"/>
          <w:spacing w:val="0"/>
          <w:sz w:val="24"/>
          <w:szCs w:val="24"/>
        </w:rPr>
        <w:t>四、投标人的资格要求：</w:t>
      </w:r>
      <w:bookmarkEnd w:id="9"/>
      <w:bookmarkEnd w:id="10"/>
      <w:bookmarkEnd w:id="1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jc w:val="left"/>
        <w:textAlignment w:val="auto"/>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1、满足《中华人民共和国政府采购法》第二十二条规定。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2、落实政府采购政策需满足的资格要求：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84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w:t>
      </w:r>
      <w:r>
        <w:rPr>
          <w:rFonts w:hint="eastAsia" w:ascii="宋体" w:hAnsi="宋体" w:eastAsia="宋体" w:cs="宋体"/>
          <w:i w:val="0"/>
          <w:caps w:val="0"/>
          <w:color w:val="000000"/>
          <w:spacing w:val="0"/>
          <w:kern w:val="0"/>
          <w:sz w:val="24"/>
          <w:szCs w:val="24"/>
          <w:lang w:val="en-US" w:eastAsia="zh-CN" w:bidi="ar"/>
        </w:rPr>
        <mc:AlternateContent>
          <mc:Choice Requires="wps">
            <w:drawing>
              <wp:inline distT="0" distB="0" distL="114300" distR="114300">
                <wp:extent cx="635" cy="0"/>
                <wp:effectExtent l="0" t="0" r="0" b="0"/>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lOQqc4AAAD/AAAADwAAAAAA&#10;AAABACAAAAAiAAAAZHJzL2Rvd25yZXYueG1sUEsBAhQAFAAAAAgAh07iQEKUXx/kAQAAygMAAA4A&#10;AAAAAAAAAQAgAAAAHQEAAGRycy9lMm9Eb2MueG1sUEsFBgAAAAAGAAYAWQEAAHMFAAAAAA==&#10;">
                <v:fill on="f" focussize="0,0"/>
                <v:stroke color="#000000" joinstyle="miter"/>
                <v:imagedata o:title=""/>
                <o:lock v:ext="edit" aspectratio="t"/>
                <w10:wrap type="none"/>
                <w10:anchorlock/>
              </v:rect>
            </w:pict>
          </mc:Fallback>
        </mc:AlternateContent>
      </w:r>
      <w:r>
        <w:rPr>
          <w:rFonts w:hint="eastAsia" w:ascii="宋体" w:hAnsi="宋体" w:eastAsia="宋体" w:cs="宋体"/>
          <w:i w:val="0"/>
          <w:caps w:val="0"/>
          <w:color w:val="000000"/>
          <w:spacing w:val="0"/>
          <w:kern w:val="0"/>
          <w:sz w:val="24"/>
          <w:szCs w:val="24"/>
          <w:lang w:val="en-US" w:eastAsia="zh-CN" w:bidi="ar"/>
        </w:rPr>
        <w:t>专门面向：■中小企业  □小微企业  □</w:t>
      </w:r>
      <w:r>
        <w:rPr>
          <w:rFonts w:hint="eastAsia" w:ascii="宋体" w:hAnsi="宋体" w:eastAsia="宋体" w:cs="宋体"/>
          <w:i w:val="0"/>
          <w:caps w:val="0"/>
          <w:color w:val="000000"/>
          <w:spacing w:val="0"/>
          <w:kern w:val="0"/>
          <w:sz w:val="24"/>
          <w:szCs w:val="24"/>
          <w:lang w:val="en-US" w:eastAsia="zh-CN" w:bidi="ar"/>
        </w:rPr>
        <mc:AlternateContent>
          <mc:Choice Requires="wps">
            <w:drawing>
              <wp:inline distT="0" distB="0" distL="114300" distR="114300">
                <wp:extent cx="635" cy="0"/>
                <wp:effectExtent l="0" t="0" r="0" b="0"/>
                <wp:docPr id="7" name="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lOQqc4AAAD/AAAADwAAAAAA&#10;AAABACAAAAAiAAAAZHJzL2Rvd25yZXYueG1sUEsBAhQAFAAAAAgAh07iQDvWYjrkAQAAygMAAA4A&#10;AAAAAAAAAQAgAAAAHQEAAGRycy9lMm9Eb2MueG1sUEsFBgAAAAAGAAYAWQEAAHMFAAAAAA==&#10;">
                <v:fill on="f" focussize="0,0"/>
                <v:stroke color="#000000" joinstyle="miter"/>
                <v:imagedata o:title=""/>
                <o:lock v:ext="edit" aspectratio="t"/>
                <w10:wrap type="none"/>
                <w10:anchorlock/>
              </v:rect>
            </w:pict>
          </mc:Fallback>
        </mc:AlternateContent>
      </w:r>
      <w:r>
        <w:rPr>
          <w:rFonts w:hint="eastAsia" w:ascii="宋体" w:hAnsi="宋体" w:eastAsia="宋体" w:cs="宋体"/>
          <w:i w:val="0"/>
          <w:caps w:val="0"/>
          <w:color w:val="000000"/>
          <w:spacing w:val="0"/>
          <w:kern w:val="0"/>
          <w:sz w:val="24"/>
          <w:szCs w:val="24"/>
          <w:lang w:val="en-US" w:eastAsia="zh-CN" w:bidi="ar"/>
        </w:rPr>
        <w:t>监狱企业  □</w:t>
      </w:r>
      <w:r>
        <w:rPr>
          <w:rFonts w:hint="eastAsia" w:ascii="宋体" w:hAnsi="宋体" w:eastAsia="宋体" w:cs="宋体"/>
          <w:i w:val="0"/>
          <w:caps w:val="0"/>
          <w:color w:val="000000"/>
          <w:spacing w:val="0"/>
          <w:kern w:val="0"/>
          <w:sz w:val="24"/>
          <w:szCs w:val="24"/>
          <w:lang w:val="en-US" w:eastAsia="zh-CN" w:bidi="ar"/>
        </w:rPr>
        <mc:AlternateContent>
          <mc:Choice Requires="wps">
            <w:drawing>
              <wp:inline distT="0" distB="0" distL="114300" distR="114300">
                <wp:extent cx="635" cy="0"/>
                <wp:effectExtent l="0" t="0" r="0" b="0"/>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a:effectLst/>
                      </wps:spPr>
                      <wps:bodyPr upright="1"/>
                    </wps:wsp>
                  </a:graphicData>
                </a:graphic>
              </wp:inline>
            </w:drawing>
          </mc:Choice>
          <mc:Fallback>
            <w:pict>
              <v:rect id="_x0000_s1026"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GU5CpzgAAAP8AAAAP&#10;AAAAAAAAAAEAIAAAACIAAABkcnMvZG93bnJldi54bWxQSwECFAAUAAAACACHTuJAqvoZdekBAADY&#10;AwAADgAAAAAAAAABACAAAAAdAQAAZHJzL2Uyb0RvYy54bWxQSwUGAAAAAAYABgBZAQAAeAUAAAAA&#10;">
                <v:fill on="f" focussize="0,0"/>
                <v:stroke color="#000000" joinstyle="miter"/>
                <v:imagedata o:title=""/>
                <o:lock v:ext="edit" aspectratio="t"/>
                <w10:wrap type="none"/>
                <w10:anchorlock/>
              </v:rect>
            </w:pict>
          </mc:Fallback>
        </mc:AlternateContent>
      </w:r>
      <w:r>
        <w:rPr>
          <w:rFonts w:hint="eastAsia" w:ascii="宋体" w:hAnsi="宋体" w:eastAsia="宋体" w:cs="宋体"/>
          <w:i w:val="0"/>
          <w:caps w:val="0"/>
          <w:color w:val="000000"/>
          <w:spacing w:val="0"/>
          <w:kern w:val="0"/>
          <w:sz w:val="24"/>
          <w:szCs w:val="24"/>
          <w:lang w:val="en-US" w:eastAsia="zh-CN" w:bidi="ar"/>
        </w:rPr>
        <w:t>福利性单位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84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mc:AlternateContent>
          <mc:Choice Requires="wps">
            <w:drawing>
              <wp:inline distT="0" distB="0" distL="114300" distR="114300">
                <wp:extent cx="635" cy="0"/>
                <wp:effectExtent l="0" t="0" r="0" b="0"/>
                <wp:docPr id="9" name="矩形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U5CpzgAAAP8AAAAPAAAAAAAA&#10;AAEAIAAAACIAAABkcnMvZG93bnJldi54bWxQSwECFAAUAAAACACHTuJApE52FuMBAADKAwAADgAA&#10;AAAAAAABACAAAAAdAQAAZHJzL2Uyb0RvYy54bWxQSwUGAAAAAAYABgBZAQAAcgUAAAAA&#10;">
                <v:fill on="f" focussize="0,0"/>
                <v:stroke color="#000000" joinstyle="miter"/>
                <v:imagedata o:title=""/>
                <o:lock v:ext="edit" aspectratio="t"/>
                <w10:wrap type="none"/>
                <w10:anchorlock/>
              </v:rect>
            </w:pict>
          </mc:Fallback>
        </mc:AlternateContent>
      </w:r>
      <w:r>
        <w:rPr>
          <w:rFonts w:hint="eastAsia" w:ascii="宋体" w:hAnsi="宋体" w:eastAsia="宋体" w:cs="宋体"/>
          <w:i w:val="0"/>
          <w:caps w:val="0"/>
          <w:color w:val="000000"/>
          <w:spacing w:val="0"/>
          <w:kern w:val="0"/>
          <w:sz w:val="24"/>
          <w:szCs w:val="24"/>
          <w:lang w:val="en-US" w:eastAsia="zh-CN" w:bidi="ar"/>
        </w:rPr>
        <w:t>□强制分包：大型企业应将采购份额的</w:t>
      </w:r>
      <w:r>
        <w:rPr>
          <w:rFonts w:hint="eastAsia" w:ascii="宋体" w:hAnsi="宋体" w:eastAsia="宋体" w:cs="宋体"/>
          <w:i w:val="0"/>
          <w:caps w:val="0"/>
          <w:color w:val="000000"/>
          <w:spacing w:val="0"/>
          <w:kern w:val="0"/>
          <w:sz w:val="24"/>
          <w:szCs w:val="24"/>
          <w:u w:val="single"/>
          <w:lang w:val="en-US" w:eastAsia="zh-CN" w:bidi="ar"/>
        </w:rPr>
        <w:t xml:space="preserve">   </w:t>
      </w:r>
      <w:r>
        <w:rPr>
          <w:rFonts w:hint="eastAsia" w:ascii="宋体" w:hAnsi="宋体" w:eastAsia="宋体" w:cs="宋体"/>
          <w:i w:val="0"/>
          <w:caps w:val="0"/>
          <w:color w:val="000000"/>
          <w:spacing w:val="0"/>
          <w:kern w:val="0"/>
          <w:sz w:val="24"/>
          <w:szCs w:val="24"/>
          <w:lang w:val="en-US" w:eastAsia="zh-CN" w:bidi="ar"/>
        </w:rPr>
        <w:t>%分包给中小企业。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3、供应商特定资格条件：</w:t>
      </w:r>
      <w:r>
        <w:rPr>
          <w:rFonts w:hint="eastAsia" w:ascii="宋体" w:hAnsi="宋体" w:eastAsia="宋体" w:cs="宋体"/>
          <w:i w:val="0"/>
          <w:caps w:val="0"/>
          <w:color w:val="000000"/>
          <w:spacing w:val="0"/>
          <w:sz w:val="24"/>
          <w:szCs w:val="24"/>
          <w:lang w:eastAsia="zh-CN"/>
        </w:rPr>
        <w:t>无</w:t>
      </w:r>
      <w:r>
        <w:rPr>
          <w:rFonts w:hint="eastAsia" w:ascii="宋体" w:hAnsi="宋体" w:eastAsia="宋体" w:cs="宋体"/>
          <w:i w:val="0"/>
          <w:caps w:val="0"/>
          <w:color w:val="000000"/>
          <w:spacing w:val="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4、单位负责人为同一人或者存在直接控股、管理关系的不同投标人，不得参加同一合同项下的政府采购活动。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5、为本采购项目提供整体设计、规范编制或者项目管理、监理、检测等服务的，不得再参加此项目的其他采购活动。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6、列入失信被执行人、重大税收违法失信主体名单、政府采购严重违法失信行为记录名单的，拒绝其参与政府采购活动。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7、联合体投标。本次招标</w:t>
      </w:r>
      <w:r>
        <w:rPr>
          <w:rFonts w:hint="eastAsia" w:ascii="宋体" w:hAnsi="宋体" w:eastAsia="宋体" w:cs="宋体"/>
          <w:i w:val="0"/>
          <w:caps w:val="0"/>
          <w:color w:val="000000"/>
          <w:spacing w:val="0"/>
          <w:kern w:val="0"/>
          <w:sz w:val="24"/>
          <w:szCs w:val="24"/>
          <w:u w:val="single"/>
          <w:lang w:val="en-US" w:eastAsia="zh-CN" w:bidi="ar"/>
        </w:rPr>
        <w:t xml:space="preserve"> 不接受 </w:t>
      </w:r>
      <w:r>
        <w:rPr>
          <w:rFonts w:hint="eastAsia" w:ascii="宋体" w:hAnsi="宋体" w:eastAsia="宋体" w:cs="宋体"/>
          <w:i w:val="0"/>
          <w:caps w:val="0"/>
          <w:color w:val="000000"/>
          <w:spacing w:val="0"/>
          <w:kern w:val="0"/>
          <w:sz w:val="24"/>
          <w:szCs w:val="24"/>
          <w:lang w:val="en-US" w:eastAsia="zh-CN" w:bidi="ar"/>
        </w:rPr>
        <w:t>联合体投标。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caps w:val="0"/>
          <w:color w:val="000000"/>
          <w:spacing w:val="0"/>
          <w:sz w:val="24"/>
          <w:szCs w:val="24"/>
        </w:rPr>
      </w:pPr>
      <w:bookmarkStart w:id="12" w:name="_Toc31910"/>
      <w:bookmarkStart w:id="13" w:name="_Toc28842"/>
      <w:bookmarkStart w:id="14" w:name="_Toc24593"/>
      <w:r>
        <w:rPr>
          <w:rFonts w:hint="eastAsia" w:ascii="宋体" w:hAnsi="宋体" w:eastAsia="宋体" w:cs="宋体"/>
          <w:i w:val="0"/>
          <w:caps w:val="0"/>
          <w:color w:val="000000"/>
          <w:spacing w:val="0"/>
          <w:sz w:val="24"/>
          <w:szCs w:val="24"/>
        </w:rPr>
        <w:t>五、供应商应提交的资格证明材料及说明</w:t>
      </w:r>
      <w:bookmarkEnd w:id="12"/>
      <w:bookmarkEnd w:id="13"/>
      <w:bookmarkEnd w:id="1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1、供应商应按下列规定提供资格证明文件。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1）法人或者其他组织的营业执照等主体资格证明文件，自然人的身份证明：供应商为法人的，应提交营业执照或法人登记证书的复印件；供应商为非法人组织的，应提交依法登记证书复印件；供应商为个体工商户的，应提交个体工商户营业执照复印件；供应商为自然人的，应提交自然人的身份证明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（2）湖南省政府采购供应商资格承诺函原件；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（3）符合特定资格条件证明材料复印件或者情况说明原件；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（4）符合采购项目供应商资格要求的其他证明材料：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840"/>
        <w:jc w:val="left"/>
        <w:textAlignment w:val="auto"/>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□联合体协议书（供应商为联合体形式的）；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840"/>
        <w:jc w:val="left"/>
        <w:textAlignment w:val="auto"/>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□分包承诺（执行强制分包的），格式自拟；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840"/>
        <w:jc w:val="left"/>
        <w:textAlignment w:val="auto"/>
        <w:rPr>
          <w:rFonts w:hint="eastAsia" w:ascii="宋体" w:hAnsi="宋体" w:eastAsia="宋体" w:cs="宋体"/>
          <w:i w:val="0"/>
          <w:caps w:val="0"/>
          <w:color w:val="000000"/>
          <w:spacing w:val="0"/>
          <w:kern w:val="0"/>
          <w:sz w:val="24"/>
          <w:szCs w:val="24"/>
          <w:lang w:val="en-US" w:eastAsia="zh-CN" w:bidi="ar"/>
        </w:rPr>
      </w:pPr>
      <w:r>
        <w:rPr>
          <w:rFonts w:hint="eastAsia" w:ascii="宋体" w:hAnsi="宋体" w:eastAsia="宋体" w:cs="宋体"/>
          <w:i w:val="0"/>
          <w:caps w:val="0"/>
          <w:color w:val="000000"/>
          <w:spacing w:val="0"/>
          <w:kern w:val="0"/>
          <w:sz w:val="24"/>
          <w:szCs w:val="24"/>
          <w:lang w:val="en-US" w:eastAsia="zh-CN" w:bidi="ar"/>
        </w:rPr>
        <w:t>□其他说明；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2、供应商为联合体形式的，除应提交联合协议(格式)外，参加联合体的各方均应提交上款资格证明材料。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3、供应商的资格证明文件均应为有效文件并加盖供应商单位公章，并按其规定签署。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caps w:val="0"/>
          <w:color w:val="000000"/>
          <w:spacing w:val="0"/>
          <w:sz w:val="24"/>
          <w:szCs w:val="24"/>
        </w:rPr>
      </w:pPr>
      <w:bookmarkStart w:id="15" w:name="_Toc25930"/>
      <w:bookmarkStart w:id="16" w:name="_Toc14282"/>
      <w:bookmarkStart w:id="17" w:name="_Toc3144"/>
      <w:r>
        <w:rPr>
          <w:rFonts w:hint="eastAsia" w:ascii="宋体" w:hAnsi="宋体" w:eastAsia="宋体" w:cs="宋体"/>
          <w:i w:val="0"/>
          <w:caps w:val="0"/>
          <w:color w:val="000000"/>
          <w:spacing w:val="0"/>
          <w:sz w:val="24"/>
          <w:szCs w:val="24"/>
        </w:rPr>
        <w:t>六、资格审查证明材料的递交</w:t>
      </w:r>
      <w:bookmarkEnd w:id="15"/>
      <w:bookmarkEnd w:id="16"/>
      <w:bookmarkEnd w:id="17"/>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1、按本公告第五条规定提交的证明材料及说明应装订成册，一式3份。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2、资格审查证明材料的递交截止时间为</w:t>
      </w:r>
      <w:r>
        <w:rPr>
          <w:rFonts w:hint="eastAsia" w:ascii="宋体" w:hAnsi="宋体" w:eastAsia="宋体" w:cs="宋体"/>
          <w:i w:val="0"/>
          <w:caps w:val="0"/>
          <w:color w:val="000000"/>
          <w:spacing w:val="0"/>
          <w:sz w:val="24"/>
          <w:szCs w:val="24"/>
          <w:u w:val="single"/>
        </w:rPr>
        <w:t>202</w:t>
      </w:r>
      <w:r>
        <w:rPr>
          <w:rFonts w:hint="eastAsia" w:ascii="宋体" w:hAnsi="宋体" w:eastAsia="宋体" w:cs="宋体"/>
          <w:i w:val="0"/>
          <w:caps w:val="0"/>
          <w:color w:val="000000"/>
          <w:spacing w:val="0"/>
          <w:sz w:val="24"/>
          <w:szCs w:val="24"/>
          <w:u w:val="single"/>
          <w:lang w:val="en-US" w:eastAsia="zh-CN"/>
        </w:rPr>
        <w:t>5</w:t>
      </w:r>
      <w:r>
        <w:rPr>
          <w:rFonts w:hint="eastAsia" w:ascii="宋体" w:hAnsi="宋体" w:eastAsia="宋体" w:cs="宋体"/>
          <w:i w:val="0"/>
          <w:caps w:val="0"/>
          <w:color w:val="000000"/>
          <w:spacing w:val="0"/>
          <w:sz w:val="24"/>
          <w:szCs w:val="24"/>
        </w:rPr>
        <w:t>年</w:t>
      </w:r>
      <w:r>
        <w:rPr>
          <w:rFonts w:hint="eastAsia" w:ascii="宋体" w:hAnsi="宋体" w:cs="宋体"/>
          <w:i w:val="0"/>
          <w:caps w:val="0"/>
          <w:color w:val="000000"/>
          <w:spacing w:val="0"/>
          <w:sz w:val="24"/>
          <w:szCs w:val="24"/>
          <w:u w:val="single"/>
          <w:lang w:val="en-US" w:eastAsia="zh-CN"/>
        </w:rPr>
        <w:t>10</w:t>
      </w:r>
      <w:r>
        <w:rPr>
          <w:rFonts w:hint="eastAsia" w:ascii="宋体" w:hAnsi="宋体" w:eastAsia="宋体" w:cs="宋体"/>
          <w:i w:val="0"/>
          <w:caps w:val="0"/>
          <w:color w:val="000000"/>
          <w:spacing w:val="0"/>
          <w:sz w:val="24"/>
          <w:szCs w:val="24"/>
        </w:rPr>
        <w:t>月</w:t>
      </w:r>
      <w:r>
        <w:rPr>
          <w:rFonts w:hint="eastAsia" w:ascii="宋体" w:hAnsi="宋体" w:cs="宋体"/>
          <w:i w:val="0"/>
          <w:caps w:val="0"/>
          <w:color w:val="000000"/>
          <w:spacing w:val="0"/>
          <w:sz w:val="24"/>
          <w:szCs w:val="24"/>
          <w:u w:val="single"/>
          <w:lang w:val="en-US" w:eastAsia="zh-CN"/>
        </w:rPr>
        <w:t>30</w:t>
      </w:r>
      <w:r>
        <w:rPr>
          <w:rFonts w:hint="eastAsia" w:ascii="宋体" w:hAnsi="宋体" w:eastAsia="宋体" w:cs="宋体"/>
          <w:i w:val="0"/>
          <w:caps w:val="0"/>
          <w:color w:val="000000"/>
          <w:spacing w:val="0"/>
          <w:sz w:val="24"/>
          <w:szCs w:val="24"/>
        </w:rPr>
        <w:t>日</w:t>
      </w:r>
      <w:r>
        <w:rPr>
          <w:rFonts w:hint="eastAsia" w:ascii="宋体" w:hAnsi="宋体" w:eastAsia="宋体" w:cs="宋体"/>
          <w:i w:val="0"/>
          <w:caps w:val="0"/>
          <w:color w:val="000000"/>
          <w:spacing w:val="0"/>
          <w:sz w:val="24"/>
          <w:szCs w:val="24"/>
          <w:u w:val="single"/>
          <w:lang w:val="en-US" w:eastAsia="zh-CN"/>
        </w:rPr>
        <w:t xml:space="preserve"> 1</w:t>
      </w:r>
      <w:r>
        <w:rPr>
          <w:rFonts w:hint="eastAsia" w:ascii="宋体" w:hAnsi="宋体" w:cs="宋体"/>
          <w:i w:val="0"/>
          <w:caps w:val="0"/>
          <w:color w:val="000000"/>
          <w:spacing w:val="0"/>
          <w:sz w:val="24"/>
          <w:szCs w:val="24"/>
          <w:u w:val="single"/>
          <w:lang w:val="en-US" w:eastAsia="zh-CN"/>
        </w:rPr>
        <w:t>7</w:t>
      </w:r>
      <w:bookmarkStart w:id="63" w:name="_GoBack"/>
      <w:bookmarkEnd w:id="63"/>
      <w:r>
        <w:rPr>
          <w:rFonts w:hint="eastAsia" w:ascii="宋体" w:hAnsi="宋体" w:eastAsia="宋体" w:cs="宋体"/>
          <w:i w:val="0"/>
          <w:caps w:val="0"/>
          <w:color w:val="000000"/>
          <w:spacing w:val="0"/>
          <w:sz w:val="24"/>
          <w:szCs w:val="24"/>
          <w:u w:val="single"/>
          <w:lang w:val="en-US" w:eastAsia="zh-CN"/>
        </w:rPr>
        <w:t xml:space="preserve"> </w:t>
      </w:r>
      <w:r>
        <w:rPr>
          <w:rFonts w:hint="eastAsia" w:ascii="宋体" w:hAnsi="宋体" w:eastAsia="宋体" w:cs="宋体"/>
          <w:i w:val="0"/>
          <w:caps w:val="0"/>
          <w:color w:val="000000"/>
          <w:spacing w:val="0"/>
          <w:sz w:val="24"/>
          <w:szCs w:val="24"/>
        </w:rPr>
        <w:t>:</w:t>
      </w:r>
      <w:r>
        <w:rPr>
          <w:rFonts w:hint="eastAsia" w:ascii="宋体" w:hAnsi="宋体" w:eastAsia="宋体" w:cs="宋体"/>
          <w:i w:val="0"/>
          <w:caps w:val="0"/>
          <w:color w:val="000000"/>
          <w:spacing w:val="0"/>
          <w:sz w:val="24"/>
          <w:szCs w:val="24"/>
          <w:u w:val="single"/>
          <w:lang w:val="en-US" w:eastAsia="zh-CN"/>
        </w:rPr>
        <w:t xml:space="preserve"> 00 </w:t>
      </w:r>
      <w:r>
        <w:rPr>
          <w:rFonts w:hint="eastAsia" w:ascii="宋体" w:hAnsi="宋体" w:eastAsia="宋体" w:cs="宋体"/>
          <w:i w:val="0"/>
          <w:caps w:val="0"/>
          <w:color w:val="000000"/>
          <w:spacing w:val="0"/>
          <w:sz w:val="24"/>
          <w:szCs w:val="24"/>
        </w:rPr>
        <w:t>（北京时间），地点为</w:t>
      </w:r>
      <w:r>
        <w:rPr>
          <w:rFonts w:hint="eastAsia" w:ascii="宋体" w:hAnsi="宋体" w:eastAsia="宋体" w:cs="宋体"/>
          <w:i w:val="0"/>
          <w:caps w:val="0"/>
          <w:color w:val="000000"/>
          <w:spacing w:val="0"/>
          <w:sz w:val="24"/>
          <w:szCs w:val="24"/>
          <w:lang w:eastAsia="zh-CN"/>
        </w:rPr>
        <w:t>湖南湘洲项目管理有限公司</w:t>
      </w:r>
      <w:r>
        <w:rPr>
          <w:rFonts w:hint="eastAsia" w:ascii="宋体" w:hAnsi="宋体" w:eastAsia="宋体" w:cs="宋体"/>
          <w:i w:val="0"/>
          <w:caps w:val="0"/>
          <w:color w:val="000000"/>
          <w:spacing w:val="0"/>
          <w:sz w:val="24"/>
          <w:szCs w:val="24"/>
        </w:rPr>
        <w:t>（密封递交），逾期送达的，不予受理。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caps w:val="0"/>
          <w:color w:val="000000"/>
          <w:spacing w:val="0"/>
          <w:sz w:val="24"/>
          <w:szCs w:val="24"/>
        </w:rPr>
      </w:pPr>
      <w:bookmarkStart w:id="18" w:name="_Toc9727"/>
      <w:bookmarkStart w:id="19" w:name="_Toc13070"/>
      <w:bookmarkStart w:id="20" w:name="_Toc29738"/>
      <w:r>
        <w:rPr>
          <w:rFonts w:hint="eastAsia" w:ascii="宋体" w:hAnsi="宋体" w:eastAsia="宋体" w:cs="宋体"/>
          <w:i w:val="0"/>
          <w:caps w:val="0"/>
          <w:color w:val="000000"/>
          <w:spacing w:val="0"/>
          <w:sz w:val="24"/>
          <w:szCs w:val="24"/>
        </w:rPr>
        <w:t>七、资格审查方法及标准</w:t>
      </w:r>
      <w:bookmarkEnd w:id="18"/>
      <w:bookmarkEnd w:id="19"/>
      <w:bookmarkEnd w:id="2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1、采购人、采购代理机构按本公告第四、五条规定，对供应商提交的资格审查证明材料进行资格审查。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2、供应商提交的资格审查证明材料符合本公告第四、五条规定，采购人或谈判小组按照本公告第七条规定确定拟邀请参加谈判的供应商。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3、未通过资格审查的供应商，采购人、采购代理机构应当及时告知其未通过的原因。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caps w:val="0"/>
          <w:color w:val="000000"/>
          <w:spacing w:val="0"/>
          <w:sz w:val="24"/>
          <w:szCs w:val="24"/>
        </w:rPr>
      </w:pPr>
      <w:bookmarkStart w:id="21" w:name="_Toc15506"/>
      <w:bookmarkStart w:id="22" w:name="_Toc25305"/>
      <w:bookmarkStart w:id="23" w:name="_Toc5796"/>
      <w:r>
        <w:rPr>
          <w:rFonts w:hint="eastAsia" w:ascii="宋体" w:hAnsi="宋体" w:eastAsia="宋体" w:cs="宋体"/>
          <w:i w:val="0"/>
          <w:caps w:val="0"/>
          <w:color w:val="000000"/>
          <w:spacing w:val="0"/>
          <w:sz w:val="24"/>
          <w:szCs w:val="24"/>
        </w:rPr>
        <w:t>八、确定拟邀请供应商</w:t>
      </w:r>
      <w:bookmarkEnd w:id="21"/>
      <w:bookmarkEnd w:id="22"/>
      <w:bookmarkEnd w:id="2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1、采购人确定所有符合相应资格条件的供应商参加谈判，也可以由谈判小组从符合相应资格条件的供应商名单中确定不少于三家的供应商参加谈判。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2、采购人、采购代理机构向确定参加谈判的供应商发出谈判邀请，并发出谈判文件。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caps w:val="0"/>
          <w:color w:val="000000"/>
          <w:spacing w:val="0"/>
          <w:sz w:val="24"/>
          <w:szCs w:val="24"/>
        </w:rPr>
      </w:pPr>
      <w:bookmarkStart w:id="24" w:name="_Toc5550"/>
      <w:bookmarkStart w:id="25" w:name="_Toc22002"/>
      <w:bookmarkStart w:id="26" w:name="_Toc24380"/>
      <w:r>
        <w:rPr>
          <w:rFonts w:hint="eastAsia" w:ascii="宋体" w:hAnsi="宋体" w:eastAsia="宋体" w:cs="宋体"/>
          <w:i w:val="0"/>
          <w:caps w:val="0"/>
          <w:color w:val="000000"/>
          <w:spacing w:val="0"/>
          <w:sz w:val="24"/>
          <w:szCs w:val="24"/>
        </w:rPr>
        <w:t>九、公告期限</w:t>
      </w:r>
      <w:bookmarkEnd w:id="24"/>
      <w:bookmarkEnd w:id="25"/>
      <w:bookmarkEnd w:id="26"/>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b w:val="0"/>
          <w:bCs/>
          <w:i w:val="0"/>
          <w:caps w:val="0"/>
          <w:color w:val="000000"/>
          <w:spacing w:val="0"/>
          <w:sz w:val="24"/>
          <w:szCs w:val="24"/>
        </w:rPr>
      </w:pPr>
      <w:bookmarkStart w:id="27" w:name="_Toc23903"/>
      <w:bookmarkStart w:id="28" w:name="_Toc7790"/>
      <w:bookmarkStart w:id="29" w:name="_Toc32000"/>
      <w:r>
        <w:rPr>
          <w:rFonts w:hint="eastAsia" w:ascii="宋体" w:hAnsi="宋体" w:eastAsia="宋体" w:cs="宋体"/>
          <w:b w:val="0"/>
          <w:bCs/>
          <w:i w:val="0"/>
          <w:caps w:val="0"/>
          <w:color w:val="000000"/>
          <w:spacing w:val="0"/>
          <w:sz w:val="24"/>
          <w:szCs w:val="24"/>
        </w:rPr>
        <w:t>1、本公告在</w:t>
      </w:r>
      <w:r>
        <w:rPr>
          <w:rFonts w:hint="eastAsia" w:ascii="宋体" w:hAnsi="宋体" w:eastAsia="宋体" w:cs="宋体"/>
          <w:b w:val="0"/>
          <w:bCs/>
          <w:i w:val="0"/>
          <w:caps w:val="0"/>
          <w:color w:val="000000"/>
          <w:spacing w:val="0"/>
          <w:sz w:val="24"/>
          <w:szCs w:val="24"/>
          <w:lang w:val="en-US" w:eastAsia="zh-CN"/>
        </w:rPr>
        <w:t>常宁市人民政府衡阳市生态环境局常宁分局网</w:t>
      </w:r>
      <w:r>
        <w:rPr>
          <w:rFonts w:hint="eastAsia" w:ascii="宋体" w:hAnsi="宋体" w:eastAsia="宋体" w:cs="宋体"/>
          <w:b w:val="0"/>
          <w:bCs/>
          <w:i w:val="0"/>
          <w:caps w:val="0"/>
          <w:color w:val="000000"/>
          <w:spacing w:val="0"/>
          <w:sz w:val="24"/>
          <w:szCs w:val="24"/>
        </w:rPr>
        <w:t>发布。公告期限自本公告发布之日起3个工作日。</w:t>
      </w:r>
      <w:bookmarkEnd w:id="27"/>
      <w:bookmarkEnd w:id="28"/>
      <w:bookmarkEnd w:id="29"/>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b w:val="0"/>
          <w:bCs/>
          <w:i w:val="0"/>
          <w:caps w:val="0"/>
          <w:color w:val="000000"/>
          <w:spacing w:val="0"/>
          <w:sz w:val="24"/>
          <w:szCs w:val="24"/>
        </w:rPr>
      </w:pPr>
      <w:bookmarkStart w:id="30" w:name="_Toc12622"/>
      <w:bookmarkStart w:id="31" w:name="_Toc3451"/>
      <w:bookmarkStart w:id="32" w:name="_Toc7223"/>
      <w:r>
        <w:rPr>
          <w:rFonts w:hint="eastAsia" w:ascii="宋体" w:hAnsi="宋体" w:eastAsia="宋体" w:cs="宋体"/>
          <w:b w:val="0"/>
          <w:bCs/>
          <w:i w:val="0"/>
          <w:caps w:val="0"/>
          <w:color w:val="000000"/>
          <w:spacing w:val="0"/>
          <w:sz w:val="24"/>
          <w:szCs w:val="24"/>
        </w:rPr>
        <w:t>2、在其他媒体发布的邀请公告，公告内容以本公告为准。</w:t>
      </w:r>
      <w:bookmarkEnd w:id="30"/>
      <w:bookmarkEnd w:id="31"/>
      <w:bookmarkEnd w:id="32"/>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caps w:val="0"/>
          <w:color w:val="000000"/>
          <w:spacing w:val="0"/>
          <w:sz w:val="24"/>
          <w:szCs w:val="24"/>
        </w:rPr>
      </w:pPr>
      <w:bookmarkStart w:id="33" w:name="_Toc10097"/>
      <w:bookmarkStart w:id="34" w:name="_Toc2092"/>
      <w:bookmarkStart w:id="35" w:name="_Toc28039"/>
      <w:r>
        <w:rPr>
          <w:rFonts w:hint="eastAsia" w:ascii="宋体" w:hAnsi="宋体" w:eastAsia="宋体" w:cs="宋体"/>
          <w:i w:val="0"/>
          <w:caps w:val="0"/>
          <w:color w:val="000000"/>
          <w:spacing w:val="0"/>
          <w:sz w:val="24"/>
          <w:szCs w:val="24"/>
        </w:rPr>
        <w:t>十、询问及质疑</w:t>
      </w:r>
      <w:bookmarkEnd w:id="33"/>
      <w:bookmarkEnd w:id="34"/>
      <w:bookmarkEnd w:id="35"/>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b w:val="0"/>
          <w:bCs/>
          <w:i w:val="0"/>
          <w:caps w:val="0"/>
          <w:color w:val="000000"/>
          <w:spacing w:val="0"/>
          <w:sz w:val="24"/>
          <w:szCs w:val="24"/>
        </w:rPr>
      </w:pPr>
      <w:bookmarkStart w:id="36" w:name="_Toc5104"/>
      <w:bookmarkStart w:id="37" w:name="_Toc20604"/>
      <w:bookmarkStart w:id="38" w:name="_Toc29081"/>
      <w:r>
        <w:rPr>
          <w:rFonts w:hint="eastAsia" w:ascii="宋体" w:hAnsi="宋体" w:eastAsia="宋体" w:cs="宋体"/>
          <w:b w:val="0"/>
          <w:bCs/>
          <w:i w:val="0"/>
          <w:caps w:val="0"/>
          <w:color w:val="000000"/>
          <w:spacing w:val="0"/>
          <w:sz w:val="24"/>
          <w:szCs w:val="24"/>
        </w:rPr>
        <w:t>1、供应商对政府采购活动事项如有疑问的，可以向采购人、采购代理机构提出询问。采购人、采购代理机构将在3个工作日内作出答复。</w:t>
      </w:r>
      <w:bookmarkEnd w:id="36"/>
      <w:bookmarkEnd w:id="37"/>
      <w:bookmarkEnd w:id="38"/>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b w:val="0"/>
          <w:bCs/>
          <w:i w:val="0"/>
          <w:caps w:val="0"/>
          <w:color w:val="000000"/>
          <w:spacing w:val="0"/>
          <w:sz w:val="24"/>
          <w:szCs w:val="24"/>
        </w:rPr>
      </w:pPr>
      <w:bookmarkStart w:id="39" w:name="_Toc509"/>
      <w:bookmarkStart w:id="40" w:name="_Toc4124"/>
      <w:bookmarkStart w:id="41" w:name="_Toc11957"/>
      <w:r>
        <w:rPr>
          <w:rFonts w:hint="eastAsia" w:ascii="宋体" w:hAnsi="宋体" w:eastAsia="宋体" w:cs="宋体"/>
          <w:b w:val="0"/>
          <w:bCs/>
          <w:i w:val="0"/>
          <w:caps w:val="0"/>
          <w:color w:val="000000"/>
          <w:spacing w:val="0"/>
          <w:sz w:val="24"/>
          <w:szCs w:val="24"/>
        </w:rPr>
        <w:t>2、供应商认为谈判文件或本公告使自己的合法权益受到损害的，可以在收到谈判文件之日或本公告期限届满之日起7个工作日内，按《湖南省财政厅关于印发＜政府采购质疑答复和投诉处理操作规程＞的通知》(湘财购〔2019〕20号)规定，以纸质书面形式向采购人、采购代理机构提出质疑。</w:t>
      </w:r>
      <w:bookmarkEnd w:id="39"/>
      <w:bookmarkEnd w:id="40"/>
      <w:bookmarkEnd w:id="41"/>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caps w:val="0"/>
          <w:color w:val="000000"/>
          <w:spacing w:val="0"/>
          <w:sz w:val="24"/>
          <w:szCs w:val="24"/>
        </w:rPr>
      </w:pPr>
      <w:bookmarkStart w:id="42" w:name="_Toc15001"/>
      <w:bookmarkStart w:id="43" w:name="_Toc21008"/>
      <w:bookmarkStart w:id="44" w:name="_Toc14746"/>
      <w:r>
        <w:rPr>
          <w:rFonts w:hint="eastAsia" w:ascii="宋体" w:hAnsi="宋体" w:eastAsia="宋体" w:cs="宋体"/>
          <w:i w:val="0"/>
          <w:caps w:val="0"/>
          <w:color w:val="000000"/>
          <w:spacing w:val="0"/>
          <w:sz w:val="24"/>
          <w:szCs w:val="24"/>
        </w:rPr>
        <w:t>十一、谈判说明</w:t>
      </w:r>
      <w:bookmarkEnd w:id="42"/>
      <w:bookmarkEnd w:id="43"/>
      <w:bookmarkEnd w:id="44"/>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b w:val="0"/>
          <w:bCs/>
          <w:i w:val="0"/>
          <w:caps w:val="0"/>
          <w:color w:val="000000"/>
          <w:spacing w:val="0"/>
          <w:sz w:val="24"/>
          <w:szCs w:val="24"/>
        </w:rPr>
      </w:pPr>
      <w:bookmarkStart w:id="45" w:name="_Toc9241"/>
      <w:bookmarkStart w:id="46" w:name="_Toc14253"/>
      <w:bookmarkStart w:id="47" w:name="_Toc13950"/>
      <w:r>
        <w:rPr>
          <w:rFonts w:hint="eastAsia" w:ascii="宋体" w:hAnsi="宋体" w:eastAsia="宋体" w:cs="宋体"/>
          <w:b w:val="0"/>
          <w:bCs/>
          <w:i w:val="0"/>
          <w:caps w:val="0"/>
          <w:color w:val="000000"/>
          <w:spacing w:val="0"/>
          <w:sz w:val="24"/>
          <w:szCs w:val="24"/>
        </w:rPr>
        <w:t>1、本公告选项：</w:t>
      </w:r>
      <w:r>
        <w:rPr>
          <w:rFonts w:hint="eastAsia" w:ascii="宋体" w:hAnsi="宋体" w:eastAsia="宋体" w:cs="宋体"/>
          <w:b w:val="0"/>
          <w:bCs/>
          <w:i w:val="0"/>
          <w:caps w:val="0"/>
          <w:color w:val="000000"/>
          <w:spacing w:val="0"/>
          <w:sz w:val="24"/>
          <w:szCs w:val="24"/>
          <w:lang w:eastAsia="zh-CN"/>
        </w:rPr>
        <w:t>■</w:t>
      </w:r>
      <w:r>
        <w:rPr>
          <w:rFonts w:hint="eastAsia" w:ascii="宋体" w:hAnsi="宋体" w:eastAsia="宋体" w:cs="宋体"/>
          <w:b w:val="0"/>
          <w:bCs/>
          <w:i w:val="0"/>
          <w:caps w:val="0"/>
          <w:color w:val="000000"/>
          <w:spacing w:val="0"/>
          <w:sz w:val="24"/>
          <w:szCs w:val="24"/>
        </w:rPr>
        <w:t>表示选择，</w:t>
      </w:r>
      <w:r>
        <w:rPr>
          <w:rFonts w:hint="eastAsia" w:ascii="宋体" w:hAnsi="宋体" w:eastAsia="宋体" w:cs="宋体"/>
          <w:b w:val="0"/>
          <w:bCs/>
          <w:i w:val="0"/>
          <w:caps w:val="0"/>
          <w:color w:val="000000"/>
          <w:spacing w:val="0"/>
          <w:sz w:val="24"/>
          <w:szCs w:val="24"/>
          <w:lang w:eastAsia="zh-CN"/>
        </w:rPr>
        <w:t>□</w:t>
      </w:r>
      <w:r>
        <w:rPr>
          <w:rFonts w:hint="eastAsia" w:ascii="宋体" w:hAnsi="宋体" w:eastAsia="宋体" w:cs="宋体"/>
          <w:b w:val="0"/>
          <w:bCs/>
          <w:i w:val="0"/>
          <w:caps w:val="0"/>
          <w:color w:val="000000"/>
          <w:spacing w:val="0"/>
          <w:sz w:val="24"/>
          <w:szCs w:val="24"/>
        </w:rPr>
        <w:t>表示未选择。</w:t>
      </w:r>
      <w:bookmarkEnd w:id="45"/>
      <w:bookmarkEnd w:id="46"/>
      <w:bookmarkEnd w:id="47"/>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b w:val="0"/>
          <w:bCs/>
          <w:i w:val="0"/>
          <w:caps w:val="0"/>
          <w:color w:val="000000"/>
          <w:spacing w:val="0"/>
          <w:sz w:val="24"/>
          <w:szCs w:val="24"/>
        </w:rPr>
      </w:pPr>
      <w:bookmarkStart w:id="48" w:name="_Toc28900"/>
      <w:bookmarkStart w:id="49" w:name="_Toc24905"/>
      <w:bookmarkStart w:id="50" w:name="_Toc32144"/>
      <w:r>
        <w:rPr>
          <w:rFonts w:hint="eastAsia" w:ascii="宋体" w:hAnsi="宋体" w:eastAsia="宋体" w:cs="宋体"/>
          <w:b w:val="0"/>
          <w:bCs/>
          <w:i w:val="0"/>
          <w:caps w:val="0"/>
          <w:color w:val="000000"/>
          <w:spacing w:val="0"/>
          <w:sz w:val="24"/>
          <w:szCs w:val="24"/>
        </w:rPr>
        <w:t>2、供应商参与政府采购活动，无需向采购人、代理机构、交易平台缴纳任何费用。</w:t>
      </w:r>
      <w:bookmarkEnd w:id="48"/>
      <w:bookmarkEnd w:id="49"/>
      <w:bookmarkEnd w:id="5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caps w:val="0"/>
          <w:color w:val="000000"/>
          <w:spacing w:val="0"/>
          <w:sz w:val="24"/>
          <w:szCs w:val="24"/>
        </w:rPr>
      </w:pPr>
      <w:bookmarkStart w:id="51" w:name="_Toc32631"/>
      <w:bookmarkStart w:id="52" w:name="_Toc15328"/>
      <w:bookmarkStart w:id="53" w:name="_Toc5081"/>
      <w:r>
        <w:rPr>
          <w:rFonts w:hint="eastAsia" w:ascii="宋体" w:hAnsi="宋体" w:eastAsia="宋体" w:cs="宋体"/>
          <w:i w:val="0"/>
          <w:caps w:val="0"/>
          <w:color w:val="000000"/>
          <w:spacing w:val="0"/>
          <w:sz w:val="24"/>
          <w:szCs w:val="24"/>
        </w:rPr>
        <w:t>十二、采购项目联系人姓名和电话</w:t>
      </w:r>
      <w:bookmarkEnd w:id="51"/>
      <w:bookmarkEnd w:id="52"/>
      <w:bookmarkEnd w:id="5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1、联系人姓名：何先生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default" w:ascii="宋体" w:hAnsi="宋体" w:eastAsia="宋体" w:cs="宋体"/>
          <w:i w:val="0"/>
          <w:caps w:val="0"/>
          <w:color w:val="000000"/>
          <w:spacing w:val="0"/>
          <w:sz w:val="24"/>
          <w:szCs w:val="24"/>
          <w:lang w:val="en-US"/>
        </w:rPr>
      </w:pPr>
      <w:r>
        <w:rPr>
          <w:rFonts w:hint="eastAsia" w:ascii="宋体" w:hAnsi="宋体" w:eastAsia="宋体" w:cs="宋体"/>
          <w:i w:val="0"/>
          <w:caps w:val="0"/>
          <w:color w:val="000000"/>
          <w:spacing w:val="0"/>
          <w:kern w:val="0"/>
          <w:sz w:val="24"/>
          <w:szCs w:val="24"/>
          <w:lang w:val="en-US" w:eastAsia="zh-CN" w:bidi="ar"/>
        </w:rPr>
        <w:t>2、电话：13873485567</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caps w:val="0"/>
          <w:color w:val="000000"/>
          <w:spacing w:val="0"/>
          <w:sz w:val="24"/>
          <w:szCs w:val="24"/>
        </w:rPr>
      </w:pPr>
      <w:bookmarkStart w:id="54" w:name="_Toc1080"/>
      <w:bookmarkStart w:id="55" w:name="_Toc29126"/>
      <w:bookmarkStart w:id="56" w:name="_Toc7756"/>
      <w:r>
        <w:rPr>
          <w:rFonts w:hint="eastAsia" w:ascii="宋体" w:hAnsi="宋体" w:eastAsia="宋体" w:cs="宋体"/>
          <w:i w:val="0"/>
          <w:caps w:val="0"/>
          <w:color w:val="000000"/>
          <w:spacing w:val="0"/>
          <w:sz w:val="24"/>
          <w:szCs w:val="24"/>
        </w:rPr>
        <w:t>十</w:t>
      </w:r>
      <w:r>
        <w:rPr>
          <w:rFonts w:hint="eastAsia" w:ascii="宋体" w:hAnsi="宋体" w:eastAsia="宋体" w:cs="宋体"/>
          <w:i w:val="0"/>
          <w:caps w:val="0"/>
          <w:color w:val="000000"/>
          <w:spacing w:val="0"/>
          <w:sz w:val="24"/>
          <w:szCs w:val="24"/>
          <w:lang w:eastAsia="zh-CN"/>
        </w:rPr>
        <w:t>三</w:t>
      </w:r>
      <w:r>
        <w:rPr>
          <w:rFonts w:hint="eastAsia" w:ascii="宋体" w:hAnsi="宋体" w:eastAsia="宋体" w:cs="宋体"/>
          <w:i w:val="0"/>
          <w:caps w:val="0"/>
          <w:color w:val="000000"/>
          <w:spacing w:val="0"/>
          <w:sz w:val="24"/>
          <w:szCs w:val="24"/>
        </w:rPr>
        <w:t>、采购人、采购代理机构的名称、地址和联系方法</w:t>
      </w:r>
      <w:bookmarkEnd w:id="54"/>
      <w:bookmarkEnd w:id="55"/>
      <w:bookmarkEnd w:id="56"/>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caps w:val="0"/>
          <w:color w:val="000000"/>
          <w:spacing w:val="0"/>
          <w:sz w:val="24"/>
          <w:szCs w:val="24"/>
        </w:rPr>
      </w:pPr>
      <w:bookmarkStart w:id="57" w:name="_Toc9697"/>
      <w:bookmarkStart w:id="58" w:name="_Toc18365"/>
      <w:bookmarkStart w:id="59" w:name="_Toc3030"/>
      <w:r>
        <w:rPr>
          <w:rFonts w:hint="eastAsia" w:ascii="宋体" w:hAnsi="宋体" w:eastAsia="宋体" w:cs="宋体"/>
          <w:i w:val="0"/>
          <w:caps w:val="0"/>
          <w:color w:val="000000"/>
          <w:spacing w:val="0"/>
          <w:sz w:val="24"/>
          <w:szCs w:val="24"/>
        </w:rPr>
        <w:t>1、采购人信息</w:t>
      </w:r>
      <w:bookmarkEnd w:id="57"/>
      <w:bookmarkEnd w:id="58"/>
      <w:bookmarkEnd w:id="59"/>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（1）名 称：衡阳市生态环境局常宁分局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（2）地 址：宜阳街道办事处青阳北路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（3）联系人：何先生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（4）邮 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default" w:ascii="宋体" w:hAnsi="宋体" w:eastAsia="宋体" w:cs="宋体"/>
          <w:i w:val="0"/>
          <w:caps w:val="0"/>
          <w:color w:val="000000"/>
          <w:spacing w:val="0"/>
          <w:sz w:val="24"/>
          <w:szCs w:val="24"/>
          <w:lang w:val="en-US"/>
        </w:rPr>
      </w:pPr>
      <w:r>
        <w:rPr>
          <w:rFonts w:hint="eastAsia" w:ascii="宋体" w:hAnsi="宋体" w:eastAsia="宋体" w:cs="宋体"/>
          <w:i w:val="0"/>
          <w:caps w:val="0"/>
          <w:color w:val="000000"/>
          <w:spacing w:val="0"/>
          <w:kern w:val="0"/>
          <w:sz w:val="24"/>
          <w:szCs w:val="24"/>
          <w:lang w:val="en-US" w:eastAsia="zh-CN" w:bidi="ar"/>
        </w:rPr>
        <w:t>（5）电 话：13873485567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（6）电子邮箱：/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caps w:val="0"/>
          <w:color w:val="000000"/>
          <w:spacing w:val="0"/>
          <w:sz w:val="24"/>
          <w:szCs w:val="24"/>
        </w:rPr>
      </w:pPr>
      <w:bookmarkStart w:id="60" w:name="_Toc11729"/>
      <w:bookmarkStart w:id="61" w:name="_Toc7730"/>
      <w:bookmarkStart w:id="62" w:name="_Toc9231"/>
      <w:r>
        <w:rPr>
          <w:rFonts w:hint="eastAsia" w:ascii="宋体" w:hAnsi="宋体" w:eastAsia="宋体" w:cs="宋体"/>
          <w:i w:val="0"/>
          <w:caps w:val="0"/>
          <w:color w:val="000000"/>
          <w:spacing w:val="0"/>
          <w:sz w:val="24"/>
          <w:szCs w:val="24"/>
        </w:rPr>
        <w:t>2、采购代理机构信息</w:t>
      </w:r>
      <w:bookmarkEnd w:id="60"/>
      <w:bookmarkEnd w:id="61"/>
      <w:bookmarkEnd w:id="6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（1）名 称：湖南湘洲项目管理有限公司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（2）地 址：衡阳市高新区解放大道6号众鑫大厦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（3）联系人：刘女士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（4）邮 编：421002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lang w:val="en-US" w:eastAsia="zh-CN" w:bidi="ar"/>
        </w:rPr>
        <w:t>（5）电 话：18307348733</w:t>
      </w:r>
    </w:p>
    <w:p>
      <w:r>
        <w:rPr>
          <w:rFonts w:hint="eastAsia" w:ascii="宋体" w:hAnsi="宋体" w:eastAsia="宋体" w:cs="宋体"/>
          <w:i w:val="0"/>
          <w:caps w:val="0"/>
          <w:color w:val="000000"/>
          <w:spacing w:val="0"/>
          <w:kern w:val="0"/>
          <w:sz w:val="24"/>
          <w:szCs w:val="24"/>
          <w:lang w:val="en-US" w:eastAsia="zh-CN" w:bidi="ar"/>
        </w:rPr>
        <w:t>（6）电子邮箱：/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23EEB8"/>
    <w:multiLevelType w:val="singleLevel"/>
    <w:tmpl w:val="8D23EEB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533AB"/>
    <w:rsid w:val="45E533AB"/>
    <w:rsid w:val="75352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next w:val="1"/>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2025-10-21T00:51:00Z</dcterms:created>
  <dc:creator>Administrator</dc:creator>
  <cp:lastModifiedBy>Administrator</cp:lastModifiedBy>
  <dcterms:modified xsi:type="dcterms:W3CDTF">2025-10-23T07:52:05Z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